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F78CD" w14:textId="77777777" w:rsidR="00656AE8" w:rsidRPr="006C28E0" w:rsidRDefault="00656AE8" w:rsidP="00656AE8">
      <w:pPr>
        <w:jc w:val="right"/>
        <w:rPr>
          <w:rFonts w:ascii="Times New Roman" w:hAnsi="Times New Roman" w:cs="Times New Roman"/>
          <w:i/>
          <w:color w:val="000000" w:themeColor="text1"/>
        </w:rPr>
      </w:pPr>
      <w:bookmarkStart w:id="0" w:name="_GoBack"/>
      <w:bookmarkEnd w:id="0"/>
      <w:r w:rsidRPr="006C28E0">
        <w:rPr>
          <w:rFonts w:ascii="Times New Roman" w:hAnsi="Times New Roman" w:cs="Times New Roman"/>
          <w:i/>
          <w:color w:val="000000" w:themeColor="text1"/>
        </w:rPr>
        <w:t>Hà Nội, 03/03/2018</w:t>
      </w:r>
    </w:p>
    <w:p w14:paraId="2E6A18DB" w14:textId="77777777" w:rsidR="00656AE8" w:rsidRPr="006C28E0" w:rsidRDefault="00656AE8" w:rsidP="00656AE8">
      <w:pPr>
        <w:jc w:val="center"/>
        <w:rPr>
          <w:rFonts w:ascii="Times New Roman" w:hAnsi="Times New Roman" w:cs="Times New Roman"/>
          <w:b/>
          <w:color w:val="000000" w:themeColor="text1"/>
          <w:sz w:val="40"/>
          <w:szCs w:val="40"/>
        </w:rPr>
      </w:pPr>
    </w:p>
    <w:p w14:paraId="37484EDE" w14:textId="77777777" w:rsidR="003A5FB4" w:rsidRPr="006C28E0" w:rsidRDefault="003A5FB4" w:rsidP="003A5FB4">
      <w:pPr>
        <w:spacing w:line="312" w:lineRule="auto"/>
        <w:jc w:val="center"/>
        <w:rPr>
          <w:rFonts w:ascii="Times New Roman" w:hAnsi="Times New Roman" w:cs="Times New Roman"/>
          <w:b/>
          <w:szCs w:val="28"/>
          <w:u w:val="single"/>
        </w:rPr>
      </w:pPr>
      <w:r w:rsidRPr="006C28E0">
        <w:rPr>
          <w:rFonts w:ascii="Times New Roman" w:hAnsi="Times New Roman" w:cs="Times New Roman"/>
          <w:b/>
          <w:szCs w:val="28"/>
          <w:u w:val="single"/>
          <w:lang w:val="vi-VN"/>
        </w:rPr>
        <w:t xml:space="preserve">THÔNG </w:t>
      </w:r>
      <w:r w:rsidRPr="006C28E0">
        <w:rPr>
          <w:rFonts w:ascii="Times New Roman" w:hAnsi="Times New Roman" w:cs="Times New Roman"/>
          <w:b/>
          <w:szCs w:val="28"/>
          <w:u w:val="single"/>
        </w:rPr>
        <w:t>TIN</w:t>
      </w:r>
      <w:r w:rsidRPr="006C28E0">
        <w:rPr>
          <w:rFonts w:ascii="Times New Roman" w:hAnsi="Times New Roman" w:cs="Times New Roman"/>
          <w:b/>
          <w:szCs w:val="28"/>
          <w:u w:val="single"/>
          <w:lang w:val="vi-VN"/>
        </w:rPr>
        <w:t xml:space="preserve"> BÁO CHÍ</w:t>
      </w:r>
      <w:r w:rsidRPr="006C28E0">
        <w:rPr>
          <w:rFonts w:ascii="Times New Roman" w:hAnsi="Times New Roman" w:cs="Times New Roman"/>
          <w:b/>
          <w:szCs w:val="28"/>
          <w:u w:val="single"/>
        </w:rPr>
        <w:t>:</w:t>
      </w:r>
    </w:p>
    <w:p w14:paraId="6C067529" w14:textId="77777777" w:rsidR="003A5FB4" w:rsidRPr="006C28E0" w:rsidRDefault="003A5FB4" w:rsidP="003A5FB4">
      <w:pPr>
        <w:spacing w:line="312" w:lineRule="auto"/>
        <w:jc w:val="center"/>
        <w:rPr>
          <w:rFonts w:ascii="Times New Roman" w:hAnsi="Times New Roman" w:cs="Times New Roman"/>
          <w:b/>
          <w:szCs w:val="28"/>
        </w:rPr>
      </w:pPr>
      <w:r w:rsidRPr="006C28E0">
        <w:rPr>
          <w:rFonts w:ascii="Times New Roman" w:hAnsi="Times New Roman" w:cs="Times New Roman"/>
          <w:b/>
          <w:szCs w:val="28"/>
        </w:rPr>
        <w:t xml:space="preserve">Lễ </w:t>
      </w:r>
      <w:r w:rsidRPr="006C28E0">
        <w:rPr>
          <w:rFonts w:ascii="Times New Roman" w:hAnsi="Times New Roman" w:cs="Times New Roman"/>
          <w:b/>
          <w:szCs w:val="28"/>
          <w:lang w:val="vi-VN"/>
        </w:rPr>
        <w:t>Phát động Chiến dịch Giờ</w:t>
      </w:r>
      <w:r w:rsidR="00335D4A">
        <w:rPr>
          <w:rFonts w:ascii="Times New Roman" w:hAnsi="Times New Roman" w:cs="Times New Roman"/>
          <w:b/>
          <w:szCs w:val="28"/>
          <w:lang w:val="vi-VN"/>
        </w:rPr>
        <w:t xml:space="preserve"> Trái Đ</w:t>
      </w:r>
      <w:r w:rsidRPr="006C28E0">
        <w:rPr>
          <w:rFonts w:ascii="Times New Roman" w:hAnsi="Times New Roman" w:cs="Times New Roman"/>
          <w:b/>
          <w:szCs w:val="28"/>
          <w:lang w:val="vi-VN"/>
        </w:rPr>
        <w:t xml:space="preserve">ất </w:t>
      </w:r>
      <w:r w:rsidR="00335D4A">
        <w:rPr>
          <w:rFonts w:ascii="Times New Roman" w:hAnsi="Times New Roman" w:cs="Times New Roman"/>
          <w:b/>
          <w:szCs w:val="28"/>
          <w:lang w:val="vi-VN"/>
        </w:rPr>
        <w:t>2018</w:t>
      </w:r>
      <w:r w:rsidRPr="006C28E0">
        <w:rPr>
          <w:rFonts w:ascii="Times New Roman" w:hAnsi="Times New Roman" w:cs="Times New Roman"/>
          <w:b/>
          <w:szCs w:val="28"/>
          <w:lang w:val="vi-VN"/>
        </w:rPr>
        <w:t xml:space="preserve"> </w:t>
      </w:r>
    </w:p>
    <w:p w14:paraId="4EC98FEB" w14:textId="77777777" w:rsidR="003A5FB4" w:rsidRDefault="003A5FB4" w:rsidP="003A5FB4">
      <w:pPr>
        <w:jc w:val="center"/>
        <w:rPr>
          <w:rFonts w:ascii="Times New Roman" w:hAnsi="Times New Roman" w:cs="Times New Roman"/>
          <w:b/>
          <w:color w:val="000000" w:themeColor="text1"/>
          <w:sz w:val="28"/>
          <w:szCs w:val="28"/>
        </w:rPr>
      </w:pPr>
      <w:r w:rsidRPr="006C28E0">
        <w:rPr>
          <w:rFonts w:ascii="Times New Roman" w:hAnsi="Times New Roman" w:cs="Times New Roman"/>
          <w:b/>
          <w:color w:val="000000" w:themeColor="text1"/>
          <w:sz w:val="28"/>
          <w:szCs w:val="28"/>
        </w:rPr>
        <w:t>GO MORE GREEN – HÔM NAY TÔI SỐNG XANH SƠN</w:t>
      </w:r>
    </w:p>
    <w:p w14:paraId="25A3051C" w14:textId="77777777" w:rsidR="00335D4A" w:rsidRPr="006C28E0" w:rsidRDefault="00335D4A" w:rsidP="003A5FB4">
      <w:pPr>
        <w:jc w:val="center"/>
        <w:rPr>
          <w:rFonts w:ascii="Times New Roman" w:hAnsi="Times New Roman" w:cs="Times New Roman"/>
          <w:b/>
          <w:color w:val="000000" w:themeColor="text1"/>
          <w:sz w:val="28"/>
          <w:szCs w:val="28"/>
        </w:rPr>
      </w:pPr>
    </w:p>
    <w:p w14:paraId="7A07DBBC" w14:textId="77777777" w:rsidR="003A5FB4" w:rsidRPr="006C28E0" w:rsidRDefault="003A5FB4" w:rsidP="003A5FB4">
      <w:pPr>
        <w:pStyle w:val="ListParagraph"/>
        <w:numPr>
          <w:ilvl w:val="0"/>
          <w:numId w:val="1"/>
        </w:numPr>
        <w:spacing w:after="0" w:line="276" w:lineRule="auto"/>
        <w:jc w:val="both"/>
        <w:rPr>
          <w:i/>
          <w:sz w:val="26"/>
          <w:szCs w:val="26"/>
          <w:lang w:val="vi-VN"/>
        </w:rPr>
      </w:pPr>
      <w:r w:rsidRPr="006C28E0">
        <w:rPr>
          <w:i/>
          <w:sz w:val="26"/>
          <w:szCs w:val="26"/>
          <w:lang w:val="vi-VN"/>
        </w:rPr>
        <w:t>Bộ Công Thương công bố phát động chiến dịch Giờ Trái đất năm 201</w:t>
      </w:r>
      <w:r w:rsidRPr="006C28E0">
        <w:rPr>
          <w:i/>
          <w:sz w:val="26"/>
          <w:szCs w:val="26"/>
        </w:rPr>
        <w:t>8</w:t>
      </w:r>
      <w:r w:rsidRPr="006C28E0">
        <w:rPr>
          <w:i/>
          <w:sz w:val="26"/>
          <w:szCs w:val="26"/>
          <w:lang w:val="vi-VN"/>
        </w:rPr>
        <w:t xml:space="preserve"> tại Việt Nam với thông điệp “</w:t>
      </w:r>
      <w:r w:rsidRPr="006C28E0">
        <w:rPr>
          <w:i/>
          <w:color w:val="000000" w:themeColor="text1"/>
          <w:szCs w:val="28"/>
        </w:rPr>
        <w:t>Hôm nay tôi sống xanh hơn</w:t>
      </w:r>
      <w:r w:rsidRPr="006C28E0">
        <w:rPr>
          <w:i/>
          <w:sz w:val="26"/>
          <w:szCs w:val="26"/>
          <w:lang w:val="vi-VN"/>
        </w:rPr>
        <w:t>”.</w:t>
      </w:r>
    </w:p>
    <w:p w14:paraId="1A85AFF6" w14:textId="0511085C" w:rsidR="003A5FB4" w:rsidRPr="006C28E0" w:rsidRDefault="003A5FB4" w:rsidP="003A5FB4">
      <w:pPr>
        <w:pStyle w:val="ListParagraph"/>
        <w:numPr>
          <w:ilvl w:val="0"/>
          <w:numId w:val="1"/>
        </w:numPr>
        <w:spacing w:after="0" w:line="276" w:lineRule="auto"/>
        <w:jc w:val="both"/>
        <w:rPr>
          <w:i/>
          <w:sz w:val="26"/>
          <w:szCs w:val="26"/>
          <w:lang w:val="vi-VN"/>
        </w:rPr>
      </w:pPr>
      <w:r w:rsidRPr="006C28E0">
        <w:rPr>
          <w:i/>
          <w:sz w:val="26"/>
          <w:szCs w:val="26"/>
          <w:lang w:val="vi-VN"/>
        </w:rPr>
        <w:t xml:space="preserve">Chiến dịch </w:t>
      </w:r>
      <w:r w:rsidR="007C11E4">
        <w:rPr>
          <w:i/>
          <w:sz w:val="26"/>
          <w:szCs w:val="26"/>
        </w:rPr>
        <w:t>G</w:t>
      </w:r>
      <w:r w:rsidRPr="006C28E0">
        <w:rPr>
          <w:i/>
          <w:sz w:val="26"/>
          <w:szCs w:val="26"/>
          <w:lang w:val="vi-VN"/>
        </w:rPr>
        <w:t xml:space="preserve">iờ Trái </w:t>
      </w:r>
      <w:r w:rsidR="007C11E4">
        <w:rPr>
          <w:i/>
          <w:sz w:val="26"/>
          <w:szCs w:val="26"/>
        </w:rPr>
        <w:t>đ</w:t>
      </w:r>
      <w:r w:rsidRPr="006C28E0">
        <w:rPr>
          <w:i/>
          <w:sz w:val="26"/>
          <w:szCs w:val="26"/>
          <w:lang w:val="vi-VN"/>
        </w:rPr>
        <w:t>ấ</w:t>
      </w:r>
      <w:r w:rsidR="00387E7A" w:rsidRPr="006C28E0">
        <w:rPr>
          <w:i/>
          <w:sz w:val="26"/>
          <w:szCs w:val="26"/>
          <w:lang w:val="vi-VN"/>
        </w:rPr>
        <w:t>t năm 201</w:t>
      </w:r>
      <w:r w:rsidR="00387E7A" w:rsidRPr="006C28E0">
        <w:rPr>
          <w:i/>
          <w:sz w:val="26"/>
          <w:szCs w:val="26"/>
        </w:rPr>
        <w:t>8</w:t>
      </w:r>
      <w:r w:rsidRPr="006C28E0">
        <w:rPr>
          <w:i/>
          <w:sz w:val="26"/>
          <w:szCs w:val="26"/>
          <w:lang w:val="vi-VN"/>
        </w:rPr>
        <w:t xml:space="preserve"> tại Việt Nam được triển khai rộng rãi khắp 63 Tỉnh, Thành phố trên cả nước.</w:t>
      </w:r>
    </w:p>
    <w:p w14:paraId="15BC432A" w14:textId="797A51DD" w:rsidR="003A5FB4" w:rsidRPr="006C28E0" w:rsidRDefault="003A5FB4" w:rsidP="003A5FB4">
      <w:pPr>
        <w:pStyle w:val="ListParagraph"/>
        <w:numPr>
          <w:ilvl w:val="0"/>
          <w:numId w:val="1"/>
        </w:numPr>
        <w:spacing w:after="0" w:line="276" w:lineRule="auto"/>
        <w:jc w:val="both"/>
        <w:rPr>
          <w:i/>
          <w:sz w:val="26"/>
          <w:szCs w:val="26"/>
          <w:lang w:val="vi-VN"/>
        </w:rPr>
      </w:pPr>
      <w:r w:rsidRPr="006C28E0">
        <w:rPr>
          <w:i/>
          <w:sz w:val="26"/>
          <w:szCs w:val="26"/>
          <w:lang w:val="vi-VN"/>
        </w:rPr>
        <w:t xml:space="preserve">Nhiều hoạt động ý nghĩa trong chuỗi chiến dịch Giờ Trái </w:t>
      </w:r>
      <w:r w:rsidR="007C11E4">
        <w:rPr>
          <w:i/>
          <w:sz w:val="26"/>
          <w:szCs w:val="26"/>
        </w:rPr>
        <w:t>đ</w:t>
      </w:r>
      <w:r w:rsidRPr="006C28E0">
        <w:rPr>
          <w:i/>
          <w:sz w:val="26"/>
          <w:szCs w:val="26"/>
          <w:lang w:val="vi-VN"/>
        </w:rPr>
        <w:t>ất được tổ chức như các hoạt động kết nối cam kết sử dụng điện tiết kiệm và hiệu quả tại các doanh nghiệp, tuyên truyền hộ gia đình, giao lưu với các khối trường học,tổ chức đạp xe hưởng ứng, sử dụng sức mạng truyền thông của mạng xã hội để cùng lan truyền ý nghĩa nhân văn của chiến dịch, Nghi thức tắt đèn được truyền hình trực tiếp trên sóng VTV1.</w:t>
      </w:r>
    </w:p>
    <w:p w14:paraId="72697114" w14:textId="77777777" w:rsidR="003A5FB4" w:rsidRPr="006C28E0" w:rsidRDefault="003A5FB4" w:rsidP="003A5FB4">
      <w:pPr>
        <w:spacing w:line="276" w:lineRule="auto"/>
        <w:jc w:val="both"/>
        <w:rPr>
          <w:rFonts w:ascii="Times New Roman" w:hAnsi="Times New Roman" w:cs="Times New Roman"/>
          <w:i/>
          <w:sz w:val="26"/>
          <w:szCs w:val="26"/>
        </w:rPr>
      </w:pPr>
    </w:p>
    <w:p w14:paraId="52240FC4" w14:textId="5AA7A371" w:rsidR="003A5FB4" w:rsidRPr="0046155B" w:rsidRDefault="003A5FB4" w:rsidP="00335D4A">
      <w:pPr>
        <w:spacing w:line="276" w:lineRule="auto"/>
        <w:ind w:firstLine="990"/>
        <w:jc w:val="both"/>
        <w:rPr>
          <w:rFonts w:ascii="Times New Roman" w:hAnsi="Times New Roman" w:cs="Times New Roman"/>
          <w:color w:val="000000"/>
          <w:spacing w:val="-2"/>
          <w:lang w:val="vi-VN"/>
        </w:rPr>
      </w:pPr>
      <w:r w:rsidRPr="0046155B">
        <w:rPr>
          <w:rFonts w:ascii="Times New Roman" w:hAnsi="Times New Roman" w:cs="Times New Roman"/>
          <w:lang w:val="vi-VN"/>
        </w:rPr>
        <w:t xml:space="preserve">Ngày </w:t>
      </w:r>
      <w:r w:rsidRPr="0046155B">
        <w:rPr>
          <w:rFonts w:ascii="Times New Roman" w:hAnsi="Times New Roman" w:cs="Times New Roman"/>
        </w:rPr>
        <w:t>03</w:t>
      </w:r>
      <w:r w:rsidRPr="0046155B">
        <w:rPr>
          <w:rFonts w:ascii="Times New Roman" w:hAnsi="Times New Roman" w:cs="Times New Roman"/>
          <w:lang w:val="vi-VN"/>
        </w:rPr>
        <w:t>/03/201</w:t>
      </w:r>
      <w:r w:rsidRPr="0046155B">
        <w:rPr>
          <w:rFonts w:ascii="Times New Roman" w:hAnsi="Times New Roman" w:cs="Times New Roman"/>
        </w:rPr>
        <w:t>8</w:t>
      </w:r>
      <w:r w:rsidRPr="0046155B">
        <w:rPr>
          <w:rFonts w:ascii="Times New Roman" w:hAnsi="Times New Roman" w:cs="Times New Roman"/>
          <w:lang w:val="vi-VN"/>
        </w:rPr>
        <w:t xml:space="preserve">, Bộ Công Thương chính thức phát động chiến dịch Giờ Trái </w:t>
      </w:r>
      <w:r w:rsidR="007C11E4">
        <w:rPr>
          <w:rFonts w:ascii="Times New Roman" w:hAnsi="Times New Roman" w:cs="Times New Roman"/>
        </w:rPr>
        <w:t>đ</w:t>
      </w:r>
      <w:r w:rsidRPr="0046155B">
        <w:rPr>
          <w:rFonts w:ascii="Times New Roman" w:hAnsi="Times New Roman" w:cs="Times New Roman"/>
          <w:lang w:val="vi-VN"/>
        </w:rPr>
        <w:t>ất năm 201</w:t>
      </w:r>
      <w:r w:rsidRPr="0046155B">
        <w:rPr>
          <w:rFonts w:ascii="Times New Roman" w:hAnsi="Times New Roman" w:cs="Times New Roman"/>
        </w:rPr>
        <w:t>8</w:t>
      </w:r>
      <w:r w:rsidRPr="0046155B">
        <w:rPr>
          <w:rFonts w:ascii="Times New Roman" w:hAnsi="Times New Roman" w:cs="Times New Roman"/>
          <w:lang w:val="vi-VN"/>
        </w:rPr>
        <w:t xml:space="preserve"> tại Việt Nam với thông điệp “</w:t>
      </w:r>
      <w:r w:rsidRPr="0046155B">
        <w:rPr>
          <w:rFonts w:ascii="Times New Roman" w:hAnsi="Times New Roman" w:cs="Times New Roman"/>
          <w:i/>
          <w:color w:val="000000" w:themeColor="text1"/>
        </w:rPr>
        <w:t>Go More Green – Hôm nay tôi sống xanh hơn</w:t>
      </w:r>
      <w:r w:rsidRPr="0046155B">
        <w:rPr>
          <w:rFonts w:ascii="Times New Roman" w:hAnsi="Times New Roman" w:cs="Times New Roman"/>
          <w:lang w:val="vi-VN"/>
        </w:rPr>
        <w:t>”. Theo đó, Hà Nội, Thành phố Hồ Chí Minh, Đà Nẵng và 60 tỉnh, thành phố</w:t>
      </w:r>
      <w:r w:rsidR="007C11E4">
        <w:rPr>
          <w:rFonts w:ascii="Times New Roman" w:hAnsi="Times New Roman" w:cs="Times New Roman"/>
        </w:rPr>
        <w:t xml:space="preserve"> trên cả nước</w:t>
      </w:r>
      <w:r w:rsidRPr="0046155B">
        <w:rPr>
          <w:rFonts w:ascii="Times New Roman" w:hAnsi="Times New Roman" w:cs="Times New Roman"/>
          <w:lang w:val="vi-VN"/>
        </w:rPr>
        <w:t xml:space="preserve"> sẽ đồng loạt tắt đèn từ 20h30 đến 21h30 ngày 2</w:t>
      </w:r>
      <w:r w:rsidRPr="0046155B">
        <w:rPr>
          <w:rFonts w:ascii="Times New Roman" w:hAnsi="Times New Roman" w:cs="Times New Roman"/>
        </w:rPr>
        <w:t>4</w:t>
      </w:r>
      <w:r w:rsidRPr="0046155B">
        <w:rPr>
          <w:rFonts w:ascii="Times New Roman" w:hAnsi="Times New Roman" w:cs="Times New Roman"/>
          <w:lang w:val="vi-VN"/>
        </w:rPr>
        <w:t xml:space="preserve"> tháng 3 năm 201</w:t>
      </w:r>
      <w:r w:rsidRPr="0046155B">
        <w:rPr>
          <w:rFonts w:ascii="Times New Roman" w:hAnsi="Times New Roman" w:cs="Times New Roman"/>
        </w:rPr>
        <w:t>8</w:t>
      </w:r>
      <w:r w:rsidRPr="0046155B">
        <w:rPr>
          <w:rFonts w:ascii="Times New Roman" w:hAnsi="Times New Roman" w:cs="Times New Roman"/>
          <w:lang w:val="vi-VN"/>
        </w:rPr>
        <w:t>. Giờ</w:t>
      </w:r>
      <w:r w:rsidR="00335D4A">
        <w:rPr>
          <w:rFonts w:ascii="Times New Roman" w:hAnsi="Times New Roman" w:cs="Times New Roman"/>
          <w:lang w:val="vi-VN"/>
        </w:rPr>
        <w:t xml:space="preserve"> Trái </w:t>
      </w:r>
      <w:r w:rsidR="007C11E4">
        <w:rPr>
          <w:rFonts w:ascii="Times New Roman" w:hAnsi="Times New Roman" w:cs="Times New Roman"/>
        </w:rPr>
        <w:t>đ</w:t>
      </w:r>
      <w:r w:rsidRPr="0046155B">
        <w:rPr>
          <w:rFonts w:ascii="Times New Roman" w:hAnsi="Times New Roman" w:cs="Times New Roman"/>
          <w:lang w:val="vi-VN"/>
        </w:rPr>
        <w:t>ất là sự kiện xã hội có quy mô lớn nhất và có nhiều người tham gia nhất trên thế giới. Đây là sáng kiến của Quỹ Quốc tế bảo vệ thiên nhiên (WWF). Tính đến nay đã có khoảng 7.000 thành phố thuộc 172 quốc gia và vùng lãnh thổ hưởng ứng Chiến dịch.</w:t>
      </w:r>
    </w:p>
    <w:p w14:paraId="4C7DA3A6" w14:textId="77777777" w:rsidR="003A5FB4" w:rsidRPr="0046155B" w:rsidRDefault="003A5FB4" w:rsidP="00335D4A">
      <w:pPr>
        <w:spacing w:line="276" w:lineRule="auto"/>
        <w:ind w:firstLine="990"/>
        <w:jc w:val="both"/>
        <w:rPr>
          <w:rFonts w:ascii="Times New Roman" w:hAnsi="Times New Roman" w:cs="Times New Roman"/>
          <w:i/>
        </w:rPr>
      </w:pPr>
    </w:p>
    <w:p w14:paraId="0AFC0228" w14:textId="77777777" w:rsidR="003A5FB4" w:rsidRDefault="003A5FB4" w:rsidP="00335D4A">
      <w:pPr>
        <w:spacing w:line="276" w:lineRule="auto"/>
        <w:ind w:firstLine="990"/>
        <w:jc w:val="both"/>
        <w:rPr>
          <w:rFonts w:ascii="Times New Roman" w:eastAsia="Times New Roman" w:hAnsi="Times New Roman" w:cs="Times New Roman"/>
          <w:lang w:val="vi-VN"/>
        </w:rPr>
      </w:pPr>
      <w:r w:rsidRPr="0046155B">
        <w:rPr>
          <w:rFonts w:ascii="Times New Roman" w:eastAsia="Times New Roman" w:hAnsi="Times New Roman" w:cs="Times New Roman"/>
          <w:b/>
          <w:lang w:val="vi-VN"/>
        </w:rPr>
        <w:t>Chiến dịch giờ Trái Đất 201</w:t>
      </w:r>
      <w:r w:rsidRPr="0046155B">
        <w:rPr>
          <w:rFonts w:ascii="Times New Roman" w:eastAsia="Times New Roman" w:hAnsi="Times New Roman" w:cs="Times New Roman"/>
          <w:b/>
        </w:rPr>
        <w:t>8</w:t>
      </w:r>
      <w:r w:rsidRPr="0046155B">
        <w:rPr>
          <w:rFonts w:ascii="Times New Roman" w:eastAsia="Times New Roman" w:hAnsi="Times New Roman" w:cs="Times New Roman"/>
          <w:b/>
          <w:lang w:val="vi-VN"/>
        </w:rPr>
        <w:t xml:space="preserve"> tại Việt Nam</w:t>
      </w:r>
      <w:r w:rsidRPr="0046155B">
        <w:rPr>
          <w:rFonts w:ascii="Times New Roman" w:eastAsia="Times New Roman" w:hAnsi="Times New Roman" w:cs="Times New Roman"/>
          <w:lang w:val="vi-VN"/>
        </w:rPr>
        <w:t xml:space="preserve"> do Bộ Công Thương chủ trì tổ chức thực hiện, cùng sự hỗ trợ</w:t>
      </w:r>
      <w:r w:rsidR="00335D4A">
        <w:rPr>
          <w:rFonts w:ascii="Times New Roman" w:eastAsia="Times New Roman" w:hAnsi="Times New Roman" w:cs="Times New Roman"/>
          <w:lang w:val="vi-VN"/>
        </w:rPr>
        <w:t xml:space="preserve"> của Tập đoàn Điện lực Việt Nam EVN</w:t>
      </w:r>
      <w:r w:rsidRPr="0046155B">
        <w:rPr>
          <w:rFonts w:ascii="Times New Roman" w:eastAsia="Times New Roman" w:hAnsi="Times New Roman" w:cs="Times New Roman"/>
          <w:lang w:val="vi-VN"/>
        </w:rPr>
        <w:t>. Trong đó, Tập đoàn Điện lực Việt Nam là nhà tà</w:t>
      </w:r>
      <w:r w:rsidR="00335D4A">
        <w:rPr>
          <w:rFonts w:ascii="Times New Roman" w:eastAsia="Times New Roman" w:hAnsi="Times New Roman" w:cs="Times New Roman"/>
          <w:lang w:val="vi-VN"/>
        </w:rPr>
        <w:t>i trợ đồng hành chính của Chiến dịch 10</w:t>
      </w:r>
      <w:r w:rsidRPr="0046155B">
        <w:rPr>
          <w:rFonts w:ascii="Times New Roman" w:eastAsia="Times New Roman" w:hAnsi="Times New Roman" w:cs="Times New Roman"/>
          <w:lang w:val="vi-VN"/>
        </w:rPr>
        <w:t xml:space="preserve"> năm liên tiếp.</w:t>
      </w:r>
    </w:p>
    <w:p w14:paraId="00EB6CC3" w14:textId="77777777" w:rsidR="00335D4A" w:rsidRPr="0046155B" w:rsidRDefault="00335D4A" w:rsidP="00335D4A">
      <w:pPr>
        <w:spacing w:line="276" w:lineRule="auto"/>
        <w:ind w:firstLine="990"/>
        <w:jc w:val="both"/>
        <w:rPr>
          <w:rFonts w:ascii="Times New Roman" w:eastAsia="Times New Roman" w:hAnsi="Times New Roman" w:cs="Times New Roman"/>
        </w:rPr>
      </w:pPr>
    </w:p>
    <w:p w14:paraId="62B8191A" w14:textId="71DA4CEB" w:rsidR="007A1AC2" w:rsidRPr="0046155B" w:rsidRDefault="00656AE8" w:rsidP="00335D4A">
      <w:pPr>
        <w:spacing w:line="276" w:lineRule="auto"/>
        <w:ind w:firstLine="990"/>
        <w:jc w:val="both"/>
        <w:rPr>
          <w:rFonts w:ascii="Times New Roman" w:eastAsia="Times New Roman" w:hAnsi="Times New Roman" w:cs="Times New Roman"/>
          <w:color w:val="000000" w:themeColor="text1"/>
          <w:shd w:val="clear" w:color="auto" w:fill="FFFFFF"/>
        </w:rPr>
      </w:pPr>
      <w:r w:rsidRPr="0046155B">
        <w:rPr>
          <w:rFonts w:ascii="Times New Roman" w:eastAsia="Times New Roman" w:hAnsi="Times New Roman" w:cs="Times New Roman"/>
          <w:color w:val="000000" w:themeColor="text1"/>
          <w:shd w:val="clear" w:color="auto" w:fill="FFFFFF"/>
        </w:rPr>
        <w:t>Việt Nam tham gia Giờ Trái Đ</w:t>
      </w:r>
      <w:r w:rsidR="007A1AC2" w:rsidRPr="0046155B">
        <w:rPr>
          <w:rFonts w:ascii="Times New Roman" w:eastAsia="Times New Roman" w:hAnsi="Times New Roman" w:cs="Times New Roman"/>
          <w:color w:val="000000" w:themeColor="text1"/>
          <w:shd w:val="clear" w:color="auto" w:fill="FFFFFF"/>
        </w:rPr>
        <w:t>ất từ năm 2009. Đây là một trong những hành động của Chính phủ và người dân Việt Nam thể hiện cam kết</w:t>
      </w:r>
      <w:r w:rsidR="00AE1011">
        <w:rPr>
          <w:rFonts w:ascii="Times New Roman" w:eastAsia="Times New Roman" w:hAnsi="Times New Roman" w:cs="Times New Roman"/>
          <w:color w:val="000000" w:themeColor="text1"/>
          <w:shd w:val="clear" w:color="auto" w:fill="FFFFFF"/>
        </w:rPr>
        <w:t xml:space="preserve"> </w:t>
      </w:r>
      <w:r w:rsidR="007A1AC2" w:rsidRPr="0046155B">
        <w:rPr>
          <w:rFonts w:ascii="Times New Roman" w:eastAsia="Times New Roman" w:hAnsi="Times New Roman" w:cs="Times New Roman"/>
          <w:color w:val="000000" w:themeColor="text1"/>
          <w:shd w:val="clear" w:color="auto" w:fill="FFFFFF"/>
        </w:rPr>
        <w:t>chung tay cùng thế giới trong cuộc chiến ứng phó biến đổi khí hậu.</w:t>
      </w:r>
    </w:p>
    <w:p w14:paraId="4BA7F75A" w14:textId="77777777" w:rsidR="00923F6B" w:rsidRPr="0046155B" w:rsidRDefault="00923F6B" w:rsidP="00335D4A">
      <w:pPr>
        <w:spacing w:line="276" w:lineRule="auto"/>
        <w:ind w:firstLine="990"/>
        <w:jc w:val="both"/>
        <w:rPr>
          <w:rFonts w:ascii="Times New Roman" w:eastAsia="Times New Roman" w:hAnsi="Times New Roman" w:cs="Times New Roman"/>
          <w:color w:val="000000" w:themeColor="text1"/>
        </w:rPr>
      </w:pPr>
    </w:p>
    <w:p w14:paraId="05C91523" w14:textId="01707FBE" w:rsidR="0046155B" w:rsidRPr="0046155B" w:rsidRDefault="00923F6B" w:rsidP="0017608A">
      <w:pPr>
        <w:pStyle w:val="Heading2"/>
        <w:spacing w:before="0" w:beforeAutospacing="0" w:after="450" w:afterAutospacing="0" w:line="276" w:lineRule="auto"/>
        <w:ind w:firstLine="990"/>
        <w:jc w:val="both"/>
        <w:rPr>
          <w:b w:val="0"/>
          <w:color w:val="000000" w:themeColor="text1"/>
          <w:sz w:val="24"/>
          <w:szCs w:val="24"/>
        </w:rPr>
      </w:pPr>
      <w:r w:rsidRPr="0046155B">
        <w:rPr>
          <w:b w:val="0"/>
          <w:color w:val="000000" w:themeColor="text1"/>
          <w:sz w:val="24"/>
          <w:szCs w:val="24"/>
        </w:rPr>
        <w:t xml:space="preserve">Theo thông lệ hàng năm, </w:t>
      </w:r>
      <w:r w:rsidR="007C11E4">
        <w:rPr>
          <w:b w:val="0"/>
          <w:color w:val="000000" w:themeColor="text1"/>
          <w:sz w:val="24"/>
          <w:szCs w:val="24"/>
        </w:rPr>
        <w:t>Chiến dịch</w:t>
      </w:r>
      <w:r w:rsidRPr="0046155B">
        <w:rPr>
          <w:b w:val="0"/>
          <w:color w:val="000000" w:themeColor="text1"/>
          <w:sz w:val="24"/>
          <w:szCs w:val="24"/>
        </w:rPr>
        <w:t xml:space="preserve"> Giờ Trái </w:t>
      </w:r>
      <w:r w:rsidR="007C11E4">
        <w:rPr>
          <w:b w:val="0"/>
          <w:color w:val="000000" w:themeColor="text1"/>
          <w:sz w:val="24"/>
          <w:szCs w:val="24"/>
        </w:rPr>
        <w:t>đ</w:t>
      </w:r>
      <w:r w:rsidRPr="0046155B">
        <w:rPr>
          <w:b w:val="0"/>
          <w:color w:val="000000" w:themeColor="text1"/>
          <w:sz w:val="24"/>
          <w:szCs w:val="24"/>
        </w:rPr>
        <w:t>ất diễn ra với những thông điệp, khẩu hiệu khác nhau, nhưng có chung một mục đích là vận động cộng đồng, doanh nghiệp và toàn xã hội thực hiện các hoạt động về tiết kiệm điện, tiết kiệm năng lượng, bả</w:t>
      </w:r>
      <w:r w:rsidR="0017608A">
        <w:rPr>
          <w:b w:val="0"/>
          <w:color w:val="000000" w:themeColor="text1"/>
          <w:sz w:val="24"/>
          <w:szCs w:val="24"/>
        </w:rPr>
        <w:t xml:space="preserve">o </w:t>
      </w:r>
      <w:r w:rsidRPr="0046155B">
        <w:rPr>
          <w:b w:val="0"/>
          <w:color w:val="000000" w:themeColor="text1"/>
          <w:sz w:val="24"/>
          <w:szCs w:val="24"/>
        </w:rPr>
        <w:t>vệ môi trường và ứng ph</w:t>
      </w:r>
      <w:r w:rsidR="00656AE8" w:rsidRPr="0046155B">
        <w:rPr>
          <w:b w:val="0"/>
          <w:color w:val="000000" w:themeColor="text1"/>
          <w:sz w:val="24"/>
          <w:szCs w:val="24"/>
        </w:rPr>
        <w:t>ó</w:t>
      </w:r>
      <w:r w:rsidRPr="0046155B">
        <w:rPr>
          <w:b w:val="0"/>
          <w:color w:val="000000" w:themeColor="text1"/>
          <w:sz w:val="24"/>
          <w:szCs w:val="24"/>
        </w:rPr>
        <w:t xml:space="preserve"> với hiện tượng biến đổi khí hậu toàn cầu. Khẩu hiệu của Chiến dịch Giờ Trái </w:t>
      </w:r>
      <w:r w:rsidR="007C11E4">
        <w:rPr>
          <w:b w:val="0"/>
          <w:color w:val="000000" w:themeColor="text1"/>
          <w:sz w:val="24"/>
          <w:szCs w:val="24"/>
        </w:rPr>
        <w:t>đ</w:t>
      </w:r>
      <w:r w:rsidRPr="0046155B">
        <w:rPr>
          <w:b w:val="0"/>
          <w:color w:val="000000" w:themeColor="text1"/>
          <w:sz w:val="24"/>
          <w:szCs w:val="24"/>
        </w:rPr>
        <w:t xml:space="preserve">ất 2018 là </w:t>
      </w:r>
      <w:r w:rsidRPr="0046155B">
        <w:rPr>
          <w:i/>
          <w:color w:val="000000" w:themeColor="text1"/>
          <w:sz w:val="24"/>
          <w:szCs w:val="24"/>
        </w:rPr>
        <w:t>“Go More Green – Hôm nay tôi sống xanh hơn”.</w:t>
      </w:r>
      <w:r w:rsidRPr="0046155B">
        <w:rPr>
          <w:b w:val="0"/>
          <w:color w:val="000000" w:themeColor="text1"/>
          <w:sz w:val="24"/>
          <w:szCs w:val="24"/>
        </w:rPr>
        <w:t xml:space="preserve"> </w:t>
      </w:r>
    </w:p>
    <w:p w14:paraId="36647F9C" w14:textId="77777777" w:rsidR="0017608A" w:rsidRDefault="0017608A" w:rsidP="00335D4A">
      <w:pPr>
        <w:pStyle w:val="Heading2"/>
        <w:spacing w:before="0" w:beforeAutospacing="0" w:after="450" w:afterAutospacing="0" w:line="276" w:lineRule="auto"/>
        <w:ind w:firstLine="990"/>
        <w:jc w:val="both"/>
        <w:rPr>
          <w:rFonts w:eastAsia="Times New Roman"/>
          <w:b w:val="0"/>
          <w:color w:val="000000" w:themeColor="text1"/>
          <w:sz w:val="24"/>
          <w:szCs w:val="24"/>
          <w:shd w:val="clear" w:color="auto" w:fill="FFFFFF"/>
        </w:rPr>
      </w:pPr>
    </w:p>
    <w:p w14:paraId="0E3C803D" w14:textId="2C0DC8BF" w:rsidR="006D1A80" w:rsidRPr="0046155B" w:rsidRDefault="00656AE8" w:rsidP="00335D4A">
      <w:pPr>
        <w:pStyle w:val="Heading2"/>
        <w:spacing w:before="0" w:beforeAutospacing="0" w:after="450" w:afterAutospacing="0" w:line="276" w:lineRule="auto"/>
        <w:ind w:firstLine="990"/>
        <w:jc w:val="both"/>
        <w:rPr>
          <w:rFonts w:eastAsia="Times New Roman"/>
          <w:b w:val="0"/>
          <w:iCs/>
          <w:color w:val="000000" w:themeColor="text1"/>
          <w:sz w:val="24"/>
          <w:szCs w:val="24"/>
        </w:rPr>
      </w:pPr>
      <w:r w:rsidRPr="0046155B">
        <w:rPr>
          <w:rFonts w:eastAsia="Times New Roman"/>
          <w:b w:val="0"/>
          <w:color w:val="000000" w:themeColor="text1"/>
          <w:sz w:val="24"/>
          <w:szCs w:val="24"/>
          <w:shd w:val="clear" w:color="auto" w:fill="FFFFFF"/>
        </w:rPr>
        <w:t>Trong gần 1 tháng</w:t>
      </w:r>
      <w:r w:rsidR="006D1A80" w:rsidRPr="0046155B">
        <w:rPr>
          <w:rFonts w:eastAsia="Times New Roman"/>
          <w:b w:val="0"/>
          <w:color w:val="000000" w:themeColor="text1"/>
          <w:sz w:val="24"/>
          <w:szCs w:val="24"/>
          <w:shd w:val="clear" w:color="auto" w:fill="FFFFFF"/>
        </w:rPr>
        <w:t>, nhi</w:t>
      </w:r>
      <w:r w:rsidRPr="0046155B">
        <w:rPr>
          <w:rFonts w:eastAsia="Times New Roman"/>
          <w:b w:val="0"/>
          <w:color w:val="000000" w:themeColor="text1"/>
          <w:sz w:val="24"/>
          <w:szCs w:val="24"/>
          <w:shd w:val="clear" w:color="auto" w:fill="FFFFFF"/>
        </w:rPr>
        <w:t>ều hoạt động trong Chiến dịch sẽ</w:t>
      </w:r>
      <w:r w:rsidR="006D1A80" w:rsidRPr="0046155B">
        <w:rPr>
          <w:rFonts w:eastAsia="Times New Roman"/>
          <w:b w:val="0"/>
          <w:color w:val="000000" w:themeColor="text1"/>
          <w:sz w:val="24"/>
          <w:szCs w:val="24"/>
          <w:shd w:val="clear" w:color="auto" w:fill="FFFFFF"/>
        </w:rPr>
        <w:t xml:space="preserve"> được tổ như: Cam kết sử dụng điện tiết kiệm và hiệu quả tại các doanh n</w:t>
      </w:r>
      <w:r w:rsidRPr="0046155B">
        <w:rPr>
          <w:rFonts w:eastAsia="Times New Roman"/>
          <w:b w:val="0"/>
          <w:color w:val="000000" w:themeColor="text1"/>
          <w:sz w:val="24"/>
          <w:szCs w:val="24"/>
          <w:shd w:val="clear" w:color="auto" w:fill="FFFFFF"/>
        </w:rPr>
        <w:t>ghiệp, các hộ gia đình,</w:t>
      </w:r>
      <w:r w:rsidR="006D1A80" w:rsidRPr="0046155B">
        <w:rPr>
          <w:rFonts w:eastAsia="Times New Roman"/>
          <w:b w:val="0"/>
          <w:color w:val="000000" w:themeColor="text1"/>
          <w:sz w:val="24"/>
          <w:szCs w:val="24"/>
          <w:shd w:val="clear" w:color="auto" w:fill="FFFFFF"/>
        </w:rPr>
        <w:t xml:space="preserve"> gi</w:t>
      </w:r>
      <w:r w:rsidRPr="0046155B">
        <w:rPr>
          <w:rFonts w:eastAsia="Times New Roman"/>
          <w:b w:val="0"/>
          <w:color w:val="000000" w:themeColor="text1"/>
          <w:sz w:val="24"/>
          <w:szCs w:val="24"/>
          <w:shd w:val="clear" w:color="auto" w:fill="FFFFFF"/>
        </w:rPr>
        <w:t xml:space="preserve">ao lưu với các khối trường học. </w:t>
      </w:r>
      <w:r w:rsidR="006D1A80" w:rsidRPr="0046155B">
        <w:rPr>
          <w:rFonts w:eastAsia="Times New Roman"/>
          <w:b w:val="0"/>
          <w:color w:val="000000" w:themeColor="text1"/>
          <w:sz w:val="24"/>
          <w:szCs w:val="24"/>
          <w:shd w:val="clear" w:color="auto" w:fill="FFFFFF"/>
        </w:rPr>
        <w:t>Chiến d</w:t>
      </w:r>
      <w:r w:rsidR="00F8433E">
        <w:rPr>
          <w:rFonts w:eastAsia="Times New Roman"/>
          <w:b w:val="0"/>
          <w:color w:val="000000" w:themeColor="text1"/>
          <w:sz w:val="24"/>
          <w:szCs w:val="24"/>
          <w:shd w:val="clear" w:color="auto" w:fill="FFFFFF"/>
        </w:rPr>
        <w:t>ịch năm nay nhằm kêu gọi mọi cá</w:t>
      </w:r>
      <w:r w:rsidR="006D1A80" w:rsidRPr="0046155B">
        <w:rPr>
          <w:rFonts w:eastAsia="Times New Roman"/>
          <w:b w:val="0"/>
          <w:color w:val="000000" w:themeColor="text1"/>
          <w:sz w:val="24"/>
          <w:szCs w:val="24"/>
          <w:shd w:val="clear" w:color="auto" w:fill="FFFFFF"/>
        </w:rPr>
        <w:t xml:space="preserve"> nhân, tổ chức tại Việt Nam tham gia các</w:t>
      </w:r>
      <w:r w:rsidRPr="0046155B">
        <w:rPr>
          <w:rFonts w:eastAsia="Times New Roman"/>
          <w:b w:val="0"/>
          <w:color w:val="000000" w:themeColor="text1"/>
          <w:sz w:val="24"/>
          <w:szCs w:val="24"/>
          <w:shd w:val="clear" w:color="auto" w:fill="FFFFFF"/>
        </w:rPr>
        <w:t xml:space="preserve"> hoạt động tiết kiệm năng lượng, đ</w:t>
      </w:r>
      <w:r w:rsidR="006D1A80" w:rsidRPr="0046155B">
        <w:rPr>
          <w:rFonts w:eastAsia="Times New Roman"/>
          <w:b w:val="0"/>
          <w:color w:val="000000" w:themeColor="text1"/>
          <w:sz w:val="24"/>
          <w:szCs w:val="24"/>
          <w:shd w:val="clear" w:color="auto" w:fill="FFFFFF"/>
        </w:rPr>
        <w:t xml:space="preserve">ơn giản nhất là tắt đèn và các thiết bị điện không cần thiết trong 1 giờ diễn ra sự kiện Giờ Trái đất và sau đó là hành động hưởng ứng xa hơn nhằm bảo vệ môi trường và ứng phó với biến đổi khí hậu. </w:t>
      </w:r>
      <w:r w:rsidRPr="0046155B">
        <w:rPr>
          <w:rFonts w:eastAsia="Times New Roman"/>
          <w:b w:val="0"/>
          <w:color w:val="000000" w:themeColor="text1"/>
          <w:sz w:val="24"/>
          <w:szCs w:val="24"/>
        </w:rPr>
        <w:t xml:space="preserve">Theo thông thông tin ghi nhận, ở thời điểm bắt đầu với Chiến dịch Giờ Trái </w:t>
      </w:r>
      <w:r w:rsidR="007C11E4">
        <w:rPr>
          <w:rFonts w:eastAsia="Times New Roman"/>
          <w:b w:val="0"/>
          <w:color w:val="000000" w:themeColor="text1"/>
          <w:sz w:val="24"/>
          <w:szCs w:val="24"/>
        </w:rPr>
        <w:t>đ</w:t>
      </w:r>
      <w:r w:rsidRPr="0046155B">
        <w:rPr>
          <w:rFonts w:eastAsia="Times New Roman"/>
          <w:b w:val="0"/>
          <w:color w:val="000000" w:themeColor="text1"/>
          <w:sz w:val="24"/>
          <w:szCs w:val="24"/>
        </w:rPr>
        <w:t>ất</w:t>
      </w:r>
      <w:r w:rsidR="007C11E4">
        <w:rPr>
          <w:rFonts w:eastAsia="Times New Roman"/>
          <w:b w:val="0"/>
          <w:color w:val="000000" w:themeColor="text1"/>
          <w:sz w:val="24"/>
          <w:szCs w:val="24"/>
        </w:rPr>
        <w:t xml:space="preserve"> năm 2009</w:t>
      </w:r>
      <w:r w:rsidRPr="0046155B">
        <w:rPr>
          <w:rFonts w:eastAsia="Times New Roman"/>
          <w:b w:val="0"/>
          <w:color w:val="000000" w:themeColor="text1"/>
          <w:sz w:val="24"/>
          <w:szCs w:val="24"/>
        </w:rPr>
        <w:t>, nước ta chỉ có 6 tỉnh, thành phố</w:t>
      </w:r>
      <w:r w:rsidR="006D1A80" w:rsidRPr="0046155B">
        <w:rPr>
          <w:rFonts w:eastAsia="Times New Roman"/>
          <w:b w:val="0"/>
          <w:color w:val="000000" w:themeColor="text1"/>
          <w:sz w:val="24"/>
          <w:szCs w:val="24"/>
        </w:rPr>
        <w:t xml:space="preserve"> </w:t>
      </w:r>
      <w:r w:rsidR="007C11E4">
        <w:rPr>
          <w:rFonts w:eastAsia="Times New Roman"/>
          <w:b w:val="0"/>
          <w:color w:val="000000" w:themeColor="text1"/>
          <w:sz w:val="24"/>
          <w:szCs w:val="24"/>
        </w:rPr>
        <w:t xml:space="preserve">trên </w:t>
      </w:r>
      <w:r w:rsidR="006D1A80" w:rsidRPr="0046155B">
        <w:rPr>
          <w:rFonts w:eastAsia="Times New Roman"/>
          <w:b w:val="0"/>
          <w:color w:val="000000" w:themeColor="text1"/>
          <w:sz w:val="24"/>
          <w:szCs w:val="24"/>
        </w:rPr>
        <w:t>cả nước tham gia, nhưng đến nay, sự kiện này đã nhận đ</w:t>
      </w:r>
      <w:r w:rsidRPr="0046155B">
        <w:rPr>
          <w:rFonts w:eastAsia="Times New Roman"/>
          <w:b w:val="0"/>
          <w:color w:val="000000" w:themeColor="text1"/>
          <w:sz w:val="24"/>
          <w:szCs w:val="24"/>
        </w:rPr>
        <w:t>ược sự hưởng ứng của 63 tỉnh, thành phố</w:t>
      </w:r>
      <w:r w:rsidR="006D1A80" w:rsidRPr="0046155B">
        <w:rPr>
          <w:rFonts w:eastAsia="Times New Roman"/>
          <w:b w:val="0"/>
          <w:color w:val="000000" w:themeColor="text1"/>
          <w:sz w:val="24"/>
          <w:szCs w:val="24"/>
        </w:rPr>
        <w:t>, với sự hưởng ứng sâu rộng của các tổ chức, các doanh nghiệp, đặc biệt là người dân, các phương tiện truyền thông</w:t>
      </w:r>
      <w:r w:rsidRPr="0046155B">
        <w:rPr>
          <w:rFonts w:eastAsia="Times New Roman"/>
          <w:b w:val="0"/>
          <w:color w:val="000000" w:themeColor="text1"/>
          <w:sz w:val="24"/>
          <w:szCs w:val="24"/>
        </w:rPr>
        <w:t xml:space="preserve">. </w:t>
      </w:r>
      <w:r w:rsidRPr="0046155B">
        <w:rPr>
          <w:rFonts w:eastAsia="Times New Roman"/>
          <w:b w:val="0"/>
          <w:iCs/>
          <w:color w:val="000000" w:themeColor="text1"/>
          <w:sz w:val="24"/>
          <w:szCs w:val="24"/>
        </w:rPr>
        <w:t xml:space="preserve">Vào năm 2017, </w:t>
      </w:r>
      <w:r w:rsidR="007C11E4">
        <w:rPr>
          <w:rFonts w:eastAsia="Times New Roman"/>
          <w:b w:val="0"/>
          <w:iCs/>
          <w:color w:val="000000" w:themeColor="text1"/>
          <w:sz w:val="24"/>
          <w:szCs w:val="24"/>
        </w:rPr>
        <w:t>trong</w:t>
      </w:r>
      <w:r w:rsidRPr="0046155B">
        <w:rPr>
          <w:rFonts w:eastAsia="Times New Roman"/>
          <w:b w:val="0"/>
          <w:iCs/>
          <w:color w:val="000000" w:themeColor="text1"/>
          <w:sz w:val="24"/>
          <w:szCs w:val="24"/>
        </w:rPr>
        <w:t xml:space="preserve"> 1 giờ hưởng ứng tắt đèn và các thiết bị điện không cần thiết </w:t>
      </w:r>
      <w:r w:rsidR="00F8433E">
        <w:rPr>
          <w:rFonts w:eastAsia="Times New Roman"/>
          <w:b w:val="0"/>
          <w:iCs/>
          <w:color w:val="000000" w:themeColor="text1"/>
          <w:sz w:val="24"/>
          <w:szCs w:val="24"/>
        </w:rPr>
        <w:t>hưởng ứng chiến dịch Giờ Trái đấ</w:t>
      </w:r>
      <w:r w:rsidRPr="0046155B">
        <w:rPr>
          <w:rFonts w:eastAsia="Times New Roman"/>
          <w:b w:val="0"/>
          <w:iCs/>
          <w:color w:val="000000" w:themeColor="text1"/>
          <w:sz w:val="24"/>
          <w:szCs w:val="24"/>
        </w:rPr>
        <w:t>t, hệ thống điện quốc gia đã tiết kiệm được 471.000 KWh</w:t>
      </w:r>
      <w:r w:rsidR="007D1876" w:rsidRPr="0046155B">
        <w:rPr>
          <w:rFonts w:eastAsia="Times New Roman"/>
          <w:b w:val="0"/>
          <w:iCs/>
          <w:color w:val="000000" w:themeColor="text1"/>
          <w:sz w:val="24"/>
          <w:szCs w:val="24"/>
        </w:rPr>
        <w:t>.</w:t>
      </w:r>
    </w:p>
    <w:p w14:paraId="42105131" w14:textId="59655BB7" w:rsidR="006D1A80" w:rsidRPr="0046155B" w:rsidRDefault="006D1A80" w:rsidP="00335D4A">
      <w:pPr>
        <w:spacing w:line="276" w:lineRule="auto"/>
        <w:ind w:firstLine="990"/>
        <w:jc w:val="both"/>
        <w:rPr>
          <w:rFonts w:ascii="Times New Roman" w:hAnsi="Times New Roman" w:cs="Times New Roman"/>
          <w:color w:val="000000" w:themeColor="text1"/>
        </w:rPr>
      </w:pPr>
      <w:r w:rsidRPr="0046155B">
        <w:rPr>
          <w:rFonts w:ascii="Times New Roman" w:hAnsi="Times New Roman" w:cs="Times New Roman"/>
          <w:color w:val="000000" w:themeColor="text1"/>
        </w:rPr>
        <w:t>Lễ</w:t>
      </w:r>
      <w:r w:rsidR="007D1876" w:rsidRPr="0046155B">
        <w:rPr>
          <w:rFonts w:ascii="Times New Roman" w:hAnsi="Times New Roman" w:cs="Times New Roman"/>
          <w:color w:val="000000" w:themeColor="text1"/>
        </w:rPr>
        <w:t xml:space="preserve"> phát</w:t>
      </w:r>
      <w:r w:rsidRPr="0046155B">
        <w:rPr>
          <w:rFonts w:ascii="Times New Roman" w:hAnsi="Times New Roman" w:cs="Times New Roman"/>
          <w:color w:val="000000" w:themeColor="text1"/>
        </w:rPr>
        <w:t xml:space="preserve"> động của Chiến dịch Giờ Trái </w:t>
      </w:r>
      <w:r w:rsidR="007C11E4">
        <w:rPr>
          <w:rFonts w:ascii="Times New Roman" w:hAnsi="Times New Roman" w:cs="Times New Roman"/>
          <w:color w:val="000000" w:themeColor="text1"/>
        </w:rPr>
        <w:t>đ</w:t>
      </w:r>
      <w:r w:rsidRPr="0046155B">
        <w:rPr>
          <w:rFonts w:ascii="Times New Roman" w:hAnsi="Times New Roman" w:cs="Times New Roman"/>
          <w:color w:val="000000" w:themeColor="text1"/>
        </w:rPr>
        <w:t>ất 2018 được mong chờ, vì đây là sự kiện khởi đầu quan trọng với nhiều hoạt động điểm nhấn. Tại Lễ</w:t>
      </w:r>
      <w:r w:rsidR="007D1876" w:rsidRPr="0046155B">
        <w:rPr>
          <w:rFonts w:ascii="Times New Roman" w:hAnsi="Times New Roman" w:cs="Times New Roman"/>
          <w:color w:val="000000" w:themeColor="text1"/>
        </w:rPr>
        <w:t xml:space="preserve"> phát</w:t>
      </w:r>
      <w:r w:rsidRPr="0046155B">
        <w:rPr>
          <w:rFonts w:ascii="Times New Roman" w:hAnsi="Times New Roman" w:cs="Times New Roman"/>
          <w:color w:val="000000" w:themeColor="text1"/>
        </w:rPr>
        <w:t xml:space="preserve"> động, hoạt động phát độ</w:t>
      </w:r>
      <w:r w:rsidR="007D1876" w:rsidRPr="0046155B">
        <w:rPr>
          <w:rFonts w:ascii="Times New Roman" w:hAnsi="Times New Roman" w:cs="Times New Roman"/>
          <w:color w:val="000000" w:themeColor="text1"/>
        </w:rPr>
        <w:t>ng đăng ký tình nguyện</w:t>
      </w:r>
      <w:r w:rsidRPr="0046155B">
        <w:rPr>
          <w:rFonts w:ascii="Times New Roman" w:hAnsi="Times New Roman" w:cs="Times New Roman"/>
          <w:color w:val="000000" w:themeColor="text1"/>
        </w:rPr>
        <w:t xml:space="preserve"> cho chương trình cũng chính thức diễn ra, đồng thời với đó là việc phát động các cuộc thi nằm trong khuôn khổ chiến dịch. Tại Lễ</w:t>
      </w:r>
      <w:r w:rsidR="007D1876" w:rsidRPr="0046155B">
        <w:rPr>
          <w:rFonts w:ascii="Times New Roman" w:hAnsi="Times New Roman" w:cs="Times New Roman"/>
          <w:color w:val="000000" w:themeColor="text1"/>
        </w:rPr>
        <w:t xml:space="preserve"> phát</w:t>
      </w:r>
      <w:r w:rsidRPr="0046155B">
        <w:rPr>
          <w:rFonts w:ascii="Times New Roman" w:hAnsi="Times New Roman" w:cs="Times New Roman"/>
          <w:color w:val="000000" w:themeColor="text1"/>
        </w:rPr>
        <w:t xml:space="preserve"> động trong năm 2018 này, các Đại sứ của chương trình cũng được công bố</w:t>
      </w:r>
      <w:r w:rsidR="007D1876" w:rsidRPr="0046155B">
        <w:rPr>
          <w:rFonts w:ascii="Times New Roman" w:hAnsi="Times New Roman" w:cs="Times New Roman"/>
          <w:color w:val="000000" w:themeColor="text1"/>
        </w:rPr>
        <w:t xml:space="preserve">. Năm nay, </w:t>
      </w:r>
      <w:r w:rsidRPr="0046155B">
        <w:rPr>
          <w:rFonts w:ascii="Times New Roman" w:hAnsi="Times New Roman" w:cs="Times New Roman"/>
          <w:color w:val="000000" w:themeColor="text1"/>
        </w:rPr>
        <w:t xml:space="preserve">ca sĩ </w:t>
      </w:r>
      <w:r w:rsidRPr="0046155B">
        <w:rPr>
          <w:rFonts w:ascii="Times New Roman" w:hAnsi="Times New Roman" w:cs="Times New Roman"/>
          <w:b/>
          <w:i/>
          <w:color w:val="000000" w:themeColor="text1"/>
        </w:rPr>
        <w:t>Soobin Hoàng Sơn</w:t>
      </w:r>
      <w:r w:rsidRPr="0046155B">
        <w:rPr>
          <w:rFonts w:ascii="Times New Roman" w:hAnsi="Times New Roman" w:cs="Times New Roman"/>
          <w:color w:val="000000" w:themeColor="text1"/>
        </w:rPr>
        <w:t xml:space="preserve">, </w:t>
      </w:r>
      <w:r w:rsidR="00144DBF" w:rsidRPr="00335D4A">
        <w:rPr>
          <w:rFonts w:ascii="Times New Roman" w:hAnsi="Times New Roman" w:cs="Times New Roman"/>
          <w:b/>
          <w:i/>
          <w:color w:val="000000" w:themeColor="text1"/>
        </w:rPr>
        <w:t>Ca sỹ Bảo Trâm</w:t>
      </w:r>
      <w:r w:rsidR="00144DBF">
        <w:rPr>
          <w:rFonts w:ascii="Times New Roman" w:hAnsi="Times New Roman" w:cs="Times New Roman"/>
          <w:color w:val="000000" w:themeColor="text1"/>
        </w:rPr>
        <w:t xml:space="preserve">, </w:t>
      </w:r>
      <w:r w:rsidRPr="0046155B">
        <w:rPr>
          <w:rFonts w:ascii="Times New Roman" w:hAnsi="Times New Roman" w:cs="Times New Roman"/>
          <w:color w:val="000000" w:themeColor="text1"/>
        </w:rPr>
        <w:t xml:space="preserve">diễn viên </w:t>
      </w:r>
      <w:r w:rsidRPr="0046155B">
        <w:rPr>
          <w:rFonts w:ascii="Times New Roman" w:hAnsi="Times New Roman" w:cs="Times New Roman"/>
          <w:b/>
          <w:i/>
          <w:color w:val="000000" w:themeColor="text1"/>
        </w:rPr>
        <w:t>Việt Anh</w:t>
      </w:r>
      <w:r w:rsidRPr="0046155B">
        <w:rPr>
          <w:rFonts w:ascii="Times New Roman" w:hAnsi="Times New Roman" w:cs="Times New Roman"/>
          <w:color w:val="000000" w:themeColor="text1"/>
        </w:rPr>
        <w:t xml:space="preserve">, và MC, Á hậu </w:t>
      </w:r>
      <w:r w:rsidRPr="0046155B">
        <w:rPr>
          <w:rFonts w:ascii="Times New Roman" w:hAnsi="Times New Roman" w:cs="Times New Roman"/>
          <w:b/>
          <w:i/>
          <w:color w:val="000000" w:themeColor="text1"/>
        </w:rPr>
        <w:t>Thuỵ Vân</w:t>
      </w:r>
      <w:r w:rsidRPr="0046155B">
        <w:rPr>
          <w:rFonts w:ascii="Times New Roman" w:hAnsi="Times New Roman" w:cs="Times New Roman"/>
          <w:color w:val="000000" w:themeColor="text1"/>
        </w:rPr>
        <w:t xml:space="preserve"> sẽ có mặt tại Lễ</w:t>
      </w:r>
      <w:r w:rsidR="007D1876" w:rsidRPr="0046155B">
        <w:rPr>
          <w:rFonts w:ascii="Times New Roman" w:hAnsi="Times New Roman" w:cs="Times New Roman"/>
          <w:color w:val="000000" w:themeColor="text1"/>
        </w:rPr>
        <w:t xml:space="preserve"> phát</w:t>
      </w:r>
      <w:r w:rsidRPr="0046155B">
        <w:rPr>
          <w:rFonts w:ascii="Times New Roman" w:hAnsi="Times New Roman" w:cs="Times New Roman"/>
          <w:color w:val="000000" w:themeColor="text1"/>
        </w:rPr>
        <w:t xml:space="preserve"> động để giao lưu, chia sẻ về các hoạt động, ý nghĩa của sự kiện Giờ Trái Đất, cũng như mang tới các tiết mục trình diễn nghệ thuật đặc biệt, truyền cảm hứng tới những người có mặt tại buổi lễ</w:t>
      </w:r>
      <w:r w:rsidR="007D1876" w:rsidRPr="0046155B">
        <w:rPr>
          <w:rFonts w:ascii="Times New Roman" w:hAnsi="Times New Roman" w:cs="Times New Roman"/>
          <w:color w:val="000000" w:themeColor="text1"/>
        </w:rPr>
        <w:t>,</w:t>
      </w:r>
      <w:r w:rsidRPr="0046155B">
        <w:rPr>
          <w:rFonts w:ascii="Times New Roman" w:hAnsi="Times New Roman" w:cs="Times New Roman"/>
          <w:color w:val="000000" w:themeColor="text1"/>
        </w:rPr>
        <w:t xml:space="preserve"> lan toả tới toàn cộng đồng. </w:t>
      </w:r>
      <w:r w:rsidR="00335D4A">
        <w:rPr>
          <w:rFonts w:ascii="Times New Roman" w:hAnsi="Times New Roman" w:cs="Times New Roman"/>
          <w:color w:val="000000" w:themeColor="text1"/>
        </w:rPr>
        <w:t xml:space="preserve">Bên cạnh đó, các Đại sứ chính thức của Chiến dịch Giờ Trái </w:t>
      </w:r>
      <w:r w:rsidR="007C11E4">
        <w:rPr>
          <w:rFonts w:ascii="Times New Roman" w:hAnsi="Times New Roman" w:cs="Times New Roman"/>
          <w:color w:val="000000" w:themeColor="text1"/>
        </w:rPr>
        <w:t>đ</w:t>
      </w:r>
      <w:r w:rsidR="00335D4A">
        <w:rPr>
          <w:rFonts w:ascii="Times New Roman" w:hAnsi="Times New Roman" w:cs="Times New Roman"/>
          <w:color w:val="000000" w:themeColor="text1"/>
        </w:rPr>
        <w:t xml:space="preserve">ất </w:t>
      </w:r>
      <w:r w:rsidR="007C11E4">
        <w:rPr>
          <w:rFonts w:ascii="Times New Roman" w:hAnsi="Times New Roman" w:cs="Times New Roman"/>
          <w:color w:val="000000" w:themeColor="text1"/>
        </w:rPr>
        <w:t>còn</w:t>
      </w:r>
      <w:r w:rsidR="007C11E4">
        <w:rPr>
          <w:rFonts w:ascii="Times New Roman" w:hAnsi="Times New Roman" w:cs="Times New Roman"/>
          <w:color w:val="000000" w:themeColor="text1"/>
        </w:rPr>
        <w:t xml:space="preserve"> </w:t>
      </w:r>
      <w:r w:rsidR="00335D4A">
        <w:rPr>
          <w:rFonts w:ascii="Times New Roman" w:hAnsi="Times New Roman" w:cs="Times New Roman"/>
          <w:color w:val="000000" w:themeColor="text1"/>
        </w:rPr>
        <w:t xml:space="preserve">có </w:t>
      </w:r>
      <w:r w:rsidR="00335D4A" w:rsidRPr="00335D4A">
        <w:rPr>
          <w:rFonts w:ascii="Times New Roman" w:hAnsi="Times New Roman" w:cs="Times New Roman"/>
          <w:b/>
          <w:i/>
          <w:color w:val="000000" w:themeColor="text1"/>
        </w:rPr>
        <w:t>Hoa hậu H'Hen Niê</w:t>
      </w:r>
      <w:r w:rsidR="007C11E4">
        <w:rPr>
          <w:rFonts w:ascii="Times New Roman" w:hAnsi="Times New Roman" w:cs="Times New Roman"/>
          <w:b/>
          <w:i/>
          <w:color w:val="000000" w:themeColor="text1"/>
        </w:rPr>
        <w:t xml:space="preserve"> và</w:t>
      </w:r>
      <w:r w:rsidR="00335D4A" w:rsidRPr="00335D4A">
        <w:rPr>
          <w:rFonts w:ascii="Times New Roman" w:hAnsi="Times New Roman" w:cs="Times New Roman"/>
          <w:b/>
          <w:i/>
          <w:color w:val="000000" w:themeColor="text1"/>
        </w:rPr>
        <w:t xml:space="preserve"> MC Danh</w:t>
      </w:r>
      <w:r w:rsidR="00335D4A">
        <w:rPr>
          <w:rFonts w:ascii="Times New Roman" w:hAnsi="Times New Roman" w:cs="Times New Roman"/>
          <w:b/>
          <w:i/>
          <w:color w:val="000000" w:themeColor="text1"/>
        </w:rPr>
        <w:t xml:space="preserve"> Tùng</w:t>
      </w:r>
      <w:r w:rsidR="00144DBF">
        <w:rPr>
          <w:rFonts w:ascii="Times New Roman" w:hAnsi="Times New Roman" w:cs="Times New Roman"/>
          <w:b/>
          <w:i/>
          <w:color w:val="000000" w:themeColor="text1"/>
        </w:rPr>
        <w:t>.</w:t>
      </w:r>
    </w:p>
    <w:p w14:paraId="0707A503" w14:textId="77777777" w:rsidR="006D1A80" w:rsidRPr="0046155B" w:rsidRDefault="006D1A80" w:rsidP="00335D4A">
      <w:pPr>
        <w:spacing w:line="276" w:lineRule="auto"/>
        <w:ind w:firstLine="990"/>
        <w:jc w:val="both"/>
        <w:rPr>
          <w:rFonts w:ascii="Times New Roman" w:hAnsi="Times New Roman" w:cs="Times New Roman"/>
          <w:color w:val="000000" w:themeColor="text1"/>
        </w:rPr>
      </w:pPr>
    </w:p>
    <w:p w14:paraId="4B522042" w14:textId="77777777" w:rsidR="006D1A80" w:rsidRPr="0046155B" w:rsidRDefault="006D1A80" w:rsidP="00335D4A">
      <w:pPr>
        <w:spacing w:line="276" w:lineRule="auto"/>
        <w:ind w:firstLine="990"/>
        <w:jc w:val="both"/>
        <w:rPr>
          <w:rFonts w:ascii="Times New Roman" w:eastAsia="Times New Roman" w:hAnsi="Times New Roman" w:cs="Times New Roman"/>
          <w:color w:val="000000" w:themeColor="text1"/>
        </w:rPr>
      </w:pPr>
      <w:r w:rsidRPr="0046155B">
        <w:rPr>
          <w:rFonts w:ascii="Times New Roman" w:eastAsia="Times New Roman" w:hAnsi="Times New Roman" w:cs="Times New Roman"/>
          <w:color w:val="000000" w:themeColor="text1"/>
        </w:rPr>
        <w:t xml:space="preserve">Đây là sự kiện thường niên do Bộ Công Thương chỉ đạo, dưới sự tổ chức của </w:t>
      </w:r>
      <w:r w:rsidR="007D1876" w:rsidRPr="0046155B">
        <w:rPr>
          <w:rFonts w:ascii="Times New Roman" w:eastAsia="Times New Roman" w:hAnsi="Times New Roman" w:cs="Times New Roman"/>
          <w:color w:val="000000" w:themeColor="text1"/>
        </w:rPr>
        <w:t>Vụ Tiết kiệm năng lượng và Phát triển bền vững,</w:t>
      </w:r>
      <w:r w:rsidRPr="0046155B">
        <w:rPr>
          <w:rFonts w:ascii="Times New Roman" w:eastAsia="Times New Roman" w:hAnsi="Times New Roman" w:cs="Times New Roman"/>
          <w:color w:val="000000" w:themeColor="text1"/>
        </w:rPr>
        <w:t xml:space="preserve"> cùng sự hỗ trợ của Tập đoàn Điện lực Việt Nam (EVN), Tổng công ty C</w:t>
      </w:r>
      <w:r w:rsidR="00884FC0">
        <w:rPr>
          <w:rFonts w:ascii="Times New Roman" w:eastAsia="Times New Roman" w:hAnsi="Times New Roman" w:cs="Times New Roman"/>
          <w:color w:val="000000" w:themeColor="text1"/>
        </w:rPr>
        <w:t xml:space="preserve">ổ </w:t>
      </w:r>
      <w:r w:rsidRPr="0046155B">
        <w:rPr>
          <w:rFonts w:ascii="Times New Roman" w:eastAsia="Times New Roman" w:hAnsi="Times New Roman" w:cs="Times New Roman"/>
          <w:color w:val="000000" w:themeColor="text1"/>
        </w:rPr>
        <w:t>P</w:t>
      </w:r>
      <w:r w:rsidR="00884FC0">
        <w:rPr>
          <w:rFonts w:ascii="Times New Roman" w:eastAsia="Times New Roman" w:hAnsi="Times New Roman" w:cs="Times New Roman"/>
          <w:color w:val="000000" w:themeColor="text1"/>
        </w:rPr>
        <w:t>hần</w:t>
      </w:r>
      <w:r w:rsidRPr="0046155B">
        <w:rPr>
          <w:rFonts w:ascii="Times New Roman" w:eastAsia="Times New Roman" w:hAnsi="Times New Roman" w:cs="Times New Roman"/>
          <w:color w:val="000000" w:themeColor="text1"/>
        </w:rPr>
        <w:t xml:space="preserve"> Bia - Rượu - Nước gi</w:t>
      </w:r>
      <w:r w:rsidR="007D1876" w:rsidRPr="0046155B">
        <w:rPr>
          <w:rFonts w:ascii="Times New Roman" w:eastAsia="Times New Roman" w:hAnsi="Times New Roman" w:cs="Times New Roman"/>
          <w:color w:val="000000" w:themeColor="text1"/>
        </w:rPr>
        <w:t>ải khát Hà Nội, Daikin Việt Nam</w:t>
      </w:r>
      <w:r w:rsidRPr="0046155B">
        <w:rPr>
          <w:rFonts w:ascii="Times New Roman" w:eastAsia="Times New Roman" w:hAnsi="Times New Roman" w:cs="Times New Roman"/>
          <w:color w:val="000000" w:themeColor="text1"/>
        </w:rPr>
        <w:t xml:space="preserve">. Trong đó, EVN là nhà tài trợ </w:t>
      </w:r>
      <w:r w:rsidR="007D1876" w:rsidRPr="0046155B">
        <w:rPr>
          <w:rFonts w:ascii="Times New Roman" w:eastAsia="Times New Roman" w:hAnsi="Times New Roman" w:cs="Times New Roman"/>
          <w:color w:val="000000" w:themeColor="text1"/>
        </w:rPr>
        <w:t>đồng hành chính của Chiến dịch trong 10</w:t>
      </w:r>
      <w:r w:rsidRPr="0046155B">
        <w:rPr>
          <w:rFonts w:ascii="Times New Roman" w:eastAsia="Times New Roman" w:hAnsi="Times New Roman" w:cs="Times New Roman"/>
          <w:color w:val="000000" w:themeColor="text1"/>
        </w:rPr>
        <w:t xml:space="preserve"> năm liên tiếp.</w:t>
      </w:r>
    </w:p>
    <w:p w14:paraId="28AC5859" w14:textId="77777777" w:rsidR="006D1A80" w:rsidRPr="0046155B" w:rsidRDefault="006D1A80" w:rsidP="00335D4A">
      <w:pPr>
        <w:spacing w:line="276" w:lineRule="auto"/>
        <w:ind w:firstLine="990"/>
        <w:jc w:val="both"/>
        <w:rPr>
          <w:rFonts w:ascii="Times New Roman" w:hAnsi="Times New Roman" w:cs="Times New Roman"/>
          <w:color w:val="000000" w:themeColor="text1"/>
        </w:rPr>
      </w:pPr>
    </w:p>
    <w:p w14:paraId="5CDF2BCB" w14:textId="77777777" w:rsidR="0017608A" w:rsidRDefault="003A5FB4" w:rsidP="00335D4A">
      <w:pPr>
        <w:spacing w:line="276" w:lineRule="auto"/>
        <w:ind w:firstLine="990"/>
        <w:jc w:val="both"/>
        <w:rPr>
          <w:rFonts w:ascii="Times New Roman" w:hAnsi="Times New Roman" w:cs="Times New Roman"/>
          <w:lang w:val="vi-VN"/>
        </w:rPr>
      </w:pPr>
      <w:r w:rsidRPr="0046155B">
        <w:rPr>
          <w:rFonts w:ascii="Times New Roman" w:hAnsi="Times New Roman" w:cs="Times New Roman"/>
          <w:lang w:val="vi-VN"/>
        </w:rPr>
        <w:t>Đặc biệt, chương trình truyền hình trực tiếp Giờ Trái Đất 201</w:t>
      </w:r>
      <w:r w:rsidRPr="0046155B">
        <w:rPr>
          <w:rFonts w:ascii="Times New Roman" w:hAnsi="Times New Roman" w:cs="Times New Roman"/>
        </w:rPr>
        <w:t>8</w:t>
      </w:r>
      <w:r w:rsidRPr="0046155B">
        <w:rPr>
          <w:rFonts w:ascii="Times New Roman" w:hAnsi="Times New Roman" w:cs="Times New Roman"/>
          <w:lang w:val="vi-VN"/>
        </w:rPr>
        <w:t xml:space="preserve"> được </w:t>
      </w:r>
      <w:r w:rsidRPr="0046155B">
        <w:rPr>
          <w:rFonts w:ascii="Times New Roman" w:hAnsi="Times New Roman" w:cs="Times New Roman"/>
          <w:b/>
          <w:lang w:val="vi-VN"/>
        </w:rPr>
        <w:t>phát sóng trực tiếp trên kênh VTV1 - Đài truyền hình Việt Nam</w:t>
      </w:r>
      <w:r w:rsidRPr="0046155B">
        <w:rPr>
          <w:rFonts w:ascii="Times New Roman" w:hAnsi="Times New Roman" w:cs="Times New Roman"/>
          <w:lang w:val="vi-VN"/>
        </w:rPr>
        <w:t xml:space="preserve"> sẽ là điểm kết ấn tượng thể hiện </w:t>
      </w:r>
    </w:p>
    <w:p w14:paraId="76C61609" w14:textId="789FF837" w:rsidR="003A5FB4" w:rsidRPr="0046155B" w:rsidRDefault="003A5FB4" w:rsidP="0017608A">
      <w:pPr>
        <w:spacing w:line="276" w:lineRule="auto"/>
        <w:jc w:val="both"/>
        <w:rPr>
          <w:rFonts w:ascii="Times New Roman" w:hAnsi="Times New Roman" w:cs="Times New Roman"/>
          <w:lang w:val="vi-VN"/>
        </w:rPr>
      </w:pPr>
      <w:r w:rsidRPr="0046155B">
        <w:rPr>
          <w:rFonts w:ascii="Times New Roman" w:hAnsi="Times New Roman" w:cs="Times New Roman"/>
          <w:lang w:val="vi-VN"/>
        </w:rPr>
        <w:t>sự cam kết mạnh mẽ của Chính phủ và nhân dân Việt Nam cùng với cộng đồng quốc tế trong việc sử dụng tiết kiệm năng lượng và bảo vệ môi trường.</w:t>
      </w:r>
    </w:p>
    <w:p w14:paraId="4A6073D4" w14:textId="77777777" w:rsidR="0017608A" w:rsidRDefault="0017608A" w:rsidP="00335D4A">
      <w:pPr>
        <w:spacing w:line="276" w:lineRule="auto"/>
        <w:ind w:firstLine="990"/>
        <w:jc w:val="both"/>
        <w:rPr>
          <w:rFonts w:ascii="Times New Roman" w:hAnsi="Times New Roman" w:cs="Times New Roman"/>
          <w:b/>
          <w:i/>
          <w:lang w:val="vi-VN"/>
        </w:rPr>
      </w:pPr>
    </w:p>
    <w:p w14:paraId="714873F0" w14:textId="77777777" w:rsidR="0017608A" w:rsidRDefault="0017608A" w:rsidP="00335D4A">
      <w:pPr>
        <w:spacing w:line="276" w:lineRule="auto"/>
        <w:ind w:firstLine="990"/>
        <w:jc w:val="both"/>
        <w:rPr>
          <w:rFonts w:ascii="Times New Roman" w:hAnsi="Times New Roman" w:cs="Times New Roman"/>
          <w:b/>
          <w:i/>
          <w:lang w:val="vi-VN"/>
        </w:rPr>
      </w:pPr>
    </w:p>
    <w:p w14:paraId="0394BBEC" w14:textId="77777777" w:rsidR="0017608A" w:rsidRDefault="0017608A" w:rsidP="00335D4A">
      <w:pPr>
        <w:spacing w:line="276" w:lineRule="auto"/>
        <w:ind w:firstLine="990"/>
        <w:jc w:val="both"/>
        <w:rPr>
          <w:rFonts w:ascii="Times New Roman" w:hAnsi="Times New Roman" w:cs="Times New Roman"/>
          <w:b/>
          <w:i/>
          <w:lang w:val="vi-VN"/>
        </w:rPr>
      </w:pPr>
    </w:p>
    <w:p w14:paraId="284850F4" w14:textId="77777777" w:rsidR="003A5FB4" w:rsidRPr="0046155B" w:rsidRDefault="003A5FB4" w:rsidP="00335D4A">
      <w:pPr>
        <w:spacing w:line="276" w:lineRule="auto"/>
        <w:ind w:firstLine="990"/>
        <w:jc w:val="both"/>
        <w:rPr>
          <w:rFonts w:ascii="Times New Roman" w:hAnsi="Times New Roman" w:cs="Times New Roman"/>
          <w:b/>
          <w:i/>
          <w:lang w:val="vi-VN"/>
        </w:rPr>
      </w:pPr>
      <w:r w:rsidRPr="0046155B">
        <w:rPr>
          <w:rFonts w:ascii="Times New Roman" w:hAnsi="Times New Roman" w:cs="Times New Roman"/>
          <w:b/>
          <w:i/>
          <w:lang w:val="vi-VN"/>
        </w:rPr>
        <w:lastRenderedPageBreak/>
        <w:t>Thông tin mới nhất về Chiến dịch Giờ Trái đất 201</w:t>
      </w:r>
      <w:r w:rsidRPr="0046155B">
        <w:rPr>
          <w:rFonts w:ascii="Times New Roman" w:hAnsi="Times New Roman" w:cs="Times New Roman"/>
          <w:b/>
          <w:i/>
        </w:rPr>
        <w:t>8</w:t>
      </w:r>
      <w:r w:rsidR="00F8433E">
        <w:rPr>
          <w:rFonts w:ascii="Times New Roman" w:hAnsi="Times New Roman" w:cs="Times New Roman"/>
          <w:b/>
          <w:i/>
        </w:rPr>
        <w:t xml:space="preserve"> liên tục được cập nhật trên</w:t>
      </w:r>
      <w:r w:rsidRPr="0046155B">
        <w:rPr>
          <w:rFonts w:ascii="Times New Roman" w:hAnsi="Times New Roman" w:cs="Times New Roman"/>
          <w:b/>
          <w:i/>
          <w:lang w:val="vi-VN"/>
        </w:rPr>
        <w:t>:</w:t>
      </w:r>
    </w:p>
    <w:p w14:paraId="795679E1" w14:textId="77777777" w:rsidR="003A5FB4" w:rsidRPr="0046155B" w:rsidRDefault="003A5FB4" w:rsidP="00335D4A">
      <w:pPr>
        <w:numPr>
          <w:ilvl w:val="0"/>
          <w:numId w:val="2"/>
        </w:numPr>
        <w:spacing w:line="276" w:lineRule="auto"/>
        <w:ind w:firstLine="990"/>
        <w:jc w:val="both"/>
        <w:rPr>
          <w:rFonts w:ascii="Times New Roman" w:hAnsi="Times New Roman" w:cs="Times New Roman"/>
          <w:b/>
          <w:i/>
        </w:rPr>
      </w:pPr>
      <w:r w:rsidRPr="0046155B">
        <w:rPr>
          <w:rFonts w:ascii="Times New Roman" w:hAnsi="Times New Roman" w:cs="Times New Roman"/>
        </w:rPr>
        <w:t xml:space="preserve">Fanpage: </w:t>
      </w:r>
      <w:hyperlink r:id="rId7" w:history="1">
        <w:r w:rsidRPr="0046155B">
          <w:rPr>
            <w:rStyle w:val="Hyperlink"/>
            <w:rFonts w:ascii="Times New Roman" w:hAnsi="Times New Roman" w:cs="Times New Roman"/>
            <w:i/>
          </w:rPr>
          <w:t>www.facebook.com/earthhourvn</w:t>
        </w:r>
      </w:hyperlink>
    </w:p>
    <w:p w14:paraId="058E9365" w14:textId="77777777" w:rsidR="003A5FB4" w:rsidRPr="004A6F29" w:rsidRDefault="003A5FB4" w:rsidP="00335D4A">
      <w:pPr>
        <w:numPr>
          <w:ilvl w:val="0"/>
          <w:numId w:val="2"/>
        </w:numPr>
        <w:spacing w:line="276" w:lineRule="auto"/>
        <w:ind w:firstLine="990"/>
        <w:rPr>
          <w:rStyle w:val="Hyperlink"/>
          <w:rFonts w:ascii="Times New Roman" w:hAnsi="Times New Roman" w:cs="Times New Roman"/>
          <w:color w:val="auto"/>
          <w:u w:val="none"/>
        </w:rPr>
      </w:pPr>
      <w:r w:rsidRPr="0046155B">
        <w:rPr>
          <w:rFonts w:ascii="Times New Roman" w:hAnsi="Times New Roman" w:cs="Times New Roman"/>
        </w:rPr>
        <w:t xml:space="preserve">Trang thông tin điện tử: </w:t>
      </w:r>
      <w:hyperlink r:id="rId8" w:history="1">
        <w:r w:rsidRPr="0046155B">
          <w:rPr>
            <w:rStyle w:val="Hyperlink"/>
            <w:rFonts w:ascii="Times New Roman" w:hAnsi="Times New Roman" w:cs="Times New Roman"/>
            <w:i/>
          </w:rPr>
          <w:t>http://tietkiemnangluong.com.vn/</w:t>
        </w:r>
      </w:hyperlink>
    </w:p>
    <w:p w14:paraId="49B93779" w14:textId="77777777" w:rsidR="00F8433E" w:rsidRDefault="00F8433E" w:rsidP="004A6F29">
      <w:pPr>
        <w:spacing w:line="276" w:lineRule="auto"/>
        <w:ind w:left="720"/>
        <w:rPr>
          <w:rStyle w:val="Hyperlink"/>
          <w:rFonts w:ascii="Times New Roman" w:hAnsi="Times New Roman" w:cs="Times New Roman"/>
          <w:i/>
        </w:rPr>
      </w:pPr>
    </w:p>
    <w:p w14:paraId="725E3607" w14:textId="77777777" w:rsidR="003A5FB4" w:rsidRDefault="003A5FB4" w:rsidP="00335D4A">
      <w:pPr>
        <w:pStyle w:val="Normal1"/>
        <w:spacing w:after="0" w:line="312" w:lineRule="auto"/>
        <w:ind w:firstLine="990"/>
        <w:rPr>
          <w:rFonts w:ascii="Times New Roman" w:eastAsia="Times New Roman" w:hAnsi="Times New Roman" w:cs="Times New Roman"/>
          <w:b/>
          <w:i/>
          <w:sz w:val="28"/>
          <w:szCs w:val="28"/>
        </w:rPr>
      </w:pPr>
      <w:r w:rsidRPr="006C28E0">
        <w:rPr>
          <w:rFonts w:ascii="Times New Roman" w:eastAsia="Times New Roman" w:hAnsi="Times New Roman" w:cs="Times New Roman"/>
          <w:b/>
          <w:i/>
          <w:sz w:val="28"/>
          <w:szCs w:val="28"/>
        </w:rPr>
        <w:t>THÔNG TIN THÊM</w:t>
      </w:r>
    </w:p>
    <w:p w14:paraId="26A34D00" w14:textId="77777777" w:rsidR="003A5FB4" w:rsidRPr="006C28E0" w:rsidRDefault="003A5FB4" w:rsidP="003A5FB4">
      <w:pPr>
        <w:pStyle w:val="Normal1"/>
        <w:spacing w:after="0" w:line="312" w:lineRule="auto"/>
        <w:rPr>
          <w:rFonts w:ascii="Times New Roman" w:eastAsia="Times New Roman" w:hAnsi="Times New Roman" w:cs="Times New Roman"/>
          <w:b/>
          <w:i/>
          <w:sz w:val="28"/>
          <w:szCs w:val="28"/>
        </w:rPr>
      </w:pPr>
      <w:r w:rsidRPr="006C28E0">
        <w:rPr>
          <w:rFonts w:ascii="Times New Roman" w:eastAsia="Times New Roman" w:hAnsi="Times New Roman" w:cs="Times New Roman"/>
          <w:b/>
          <w:i/>
          <w:sz w:val="28"/>
          <w:szCs w:val="28"/>
        </w:rPr>
        <w:t>Kết quả Chiến dịch Giờ Trái đất tại Việt Nam qua các năm:</w:t>
      </w:r>
    </w:p>
    <w:tbl>
      <w:tblPr>
        <w:tblW w:w="95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4"/>
        <w:gridCol w:w="5147"/>
      </w:tblGrid>
      <w:tr w:rsidR="003A5FB4" w:rsidRPr="006C28E0" w14:paraId="57D19C09" w14:textId="77777777" w:rsidTr="0017608A">
        <w:trPr>
          <w:trHeight w:val="486"/>
        </w:trPr>
        <w:tc>
          <w:tcPr>
            <w:tcW w:w="4384" w:type="dxa"/>
            <w:shd w:val="clear" w:color="auto" w:fill="1F497D"/>
          </w:tcPr>
          <w:p w14:paraId="61CDC593" w14:textId="77777777" w:rsidR="003A5FB4" w:rsidRPr="006C28E0" w:rsidRDefault="003A5FB4" w:rsidP="0062166E">
            <w:pPr>
              <w:pStyle w:val="Normal1"/>
              <w:spacing w:after="0" w:line="360" w:lineRule="auto"/>
              <w:jc w:val="center"/>
              <w:rPr>
                <w:rFonts w:ascii="Times New Roman" w:hAnsi="Times New Roman" w:cs="Times New Roman"/>
                <w:color w:val="FFFFFF"/>
                <w:sz w:val="28"/>
                <w:szCs w:val="28"/>
              </w:rPr>
            </w:pPr>
            <w:r w:rsidRPr="006C28E0">
              <w:rPr>
                <w:rFonts w:ascii="Times New Roman" w:eastAsia="Times New Roman" w:hAnsi="Times New Roman" w:cs="Times New Roman"/>
                <w:b/>
                <w:color w:val="FFFFFF"/>
                <w:sz w:val="28"/>
                <w:szCs w:val="28"/>
              </w:rPr>
              <w:t>Năm</w:t>
            </w:r>
          </w:p>
        </w:tc>
        <w:tc>
          <w:tcPr>
            <w:tcW w:w="5147" w:type="dxa"/>
            <w:shd w:val="clear" w:color="auto" w:fill="1F497D"/>
          </w:tcPr>
          <w:p w14:paraId="2E218AAB" w14:textId="77777777" w:rsidR="003A5FB4" w:rsidRPr="006C28E0" w:rsidRDefault="003A5FB4" w:rsidP="0062166E">
            <w:pPr>
              <w:pStyle w:val="Normal1"/>
              <w:spacing w:after="0" w:line="360" w:lineRule="auto"/>
              <w:jc w:val="center"/>
              <w:rPr>
                <w:rFonts w:ascii="Times New Roman" w:hAnsi="Times New Roman" w:cs="Times New Roman"/>
                <w:color w:val="FFFFFF"/>
                <w:sz w:val="28"/>
                <w:szCs w:val="28"/>
              </w:rPr>
            </w:pPr>
            <w:r w:rsidRPr="006C28E0">
              <w:rPr>
                <w:rFonts w:ascii="Times New Roman" w:eastAsia="Times New Roman" w:hAnsi="Times New Roman" w:cs="Times New Roman"/>
                <w:b/>
                <w:color w:val="FFFFFF"/>
                <w:sz w:val="28"/>
                <w:szCs w:val="28"/>
              </w:rPr>
              <w:t>Việt Nam</w:t>
            </w:r>
          </w:p>
        </w:tc>
      </w:tr>
      <w:tr w:rsidR="003A5FB4" w:rsidRPr="006C28E0" w14:paraId="662BC79B" w14:textId="77777777" w:rsidTr="0017608A">
        <w:trPr>
          <w:trHeight w:val="238"/>
        </w:trPr>
        <w:tc>
          <w:tcPr>
            <w:tcW w:w="4384" w:type="dxa"/>
            <w:vAlign w:val="center"/>
          </w:tcPr>
          <w:p w14:paraId="1F5BDDE9" w14:textId="77777777" w:rsidR="003A5FB4" w:rsidRPr="006C28E0" w:rsidRDefault="003A5FB4" w:rsidP="0062166E">
            <w:pPr>
              <w:pStyle w:val="Normal1"/>
              <w:spacing w:after="0" w:line="360" w:lineRule="auto"/>
              <w:jc w:val="center"/>
              <w:rPr>
                <w:rFonts w:ascii="Times New Roman" w:hAnsi="Times New Roman" w:cs="Times New Roman"/>
                <w:sz w:val="28"/>
                <w:szCs w:val="28"/>
              </w:rPr>
            </w:pPr>
            <w:r w:rsidRPr="006C28E0">
              <w:rPr>
                <w:rFonts w:ascii="Times New Roman" w:eastAsia="Times New Roman" w:hAnsi="Times New Roman" w:cs="Times New Roman"/>
                <w:b/>
                <w:i/>
                <w:sz w:val="28"/>
                <w:szCs w:val="28"/>
              </w:rPr>
              <w:t>Năm2012</w:t>
            </w:r>
          </w:p>
        </w:tc>
        <w:tc>
          <w:tcPr>
            <w:tcW w:w="5147" w:type="dxa"/>
            <w:vAlign w:val="center"/>
          </w:tcPr>
          <w:p w14:paraId="225D08EA" w14:textId="77777777" w:rsidR="003A5FB4" w:rsidRPr="006C28E0" w:rsidRDefault="003A5FB4" w:rsidP="0062166E">
            <w:pPr>
              <w:pStyle w:val="Normal1"/>
              <w:spacing w:after="0" w:line="360" w:lineRule="auto"/>
              <w:jc w:val="center"/>
              <w:rPr>
                <w:rFonts w:ascii="Times New Roman" w:hAnsi="Times New Roman" w:cs="Times New Roman"/>
                <w:sz w:val="28"/>
                <w:szCs w:val="28"/>
              </w:rPr>
            </w:pPr>
            <w:r w:rsidRPr="006C28E0">
              <w:rPr>
                <w:rFonts w:ascii="Times New Roman" w:eastAsia="Times New Roman" w:hAnsi="Times New Roman" w:cs="Times New Roman"/>
                <w:b/>
                <w:sz w:val="28"/>
                <w:szCs w:val="28"/>
                <w:highlight w:val="white"/>
              </w:rPr>
              <w:t>546.000 kWh</w:t>
            </w:r>
          </w:p>
        </w:tc>
      </w:tr>
      <w:tr w:rsidR="003A5FB4" w:rsidRPr="006C28E0" w14:paraId="17E5E36D" w14:textId="77777777" w:rsidTr="0017608A">
        <w:trPr>
          <w:trHeight w:val="238"/>
        </w:trPr>
        <w:tc>
          <w:tcPr>
            <w:tcW w:w="4384" w:type="dxa"/>
            <w:vAlign w:val="center"/>
          </w:tcPr>
          <w:p w14:paraId="389573E7" w14:textId="77777777" w:rsidR="003A5FB4" w:rsidRPr="006C28E0" w:rsidRDefault="003A5FB4" w:rsidP="0062166E">
            <w:pPr>
              <w:pStyle w:val="Normal1"/>
              <w:spacing w:after="0" w:line="360" w:lineRule="auto"/>
              <w:jc w:val="center"/>
              <w:rPr>
                <w:rFonts w:ascii="Times New Roman" w:hAnsi="Times New Roman" w:cs="Times New Roman"/>
                <w:sz w:val="28"/>
                <w:szCs w:val="28"/>
              </w:rPr>
            </w:pPr>
            <w:r w:rsidRPr="006C28E0">
              <w:rPr>
                <w:rFonts w:ascii="Times New Roman" w:eastAsia="Times New Roman" w:hAnsi="Times New Roman" w:cs="Times New Roman"/>
                <w:b/>
                <w:i/>
                <w:sz w:val="28"/>
                <w:szCs w:val="28"/>
              </w:rPr>
              <w:t>Năm2013</w:t>
            </w:r>
          </w:p>
        </w:tc>
        <w:tc>
          <w:tcPr>
            <w:tcW w:w="5147" w:type="dxa"/>
            <w:vAlign w:val="center"/>
          </w:tcPr>
          <w:p w14:paraId="588C42A7" w14:textId="77777777" w:rsidR="003A5FB4" w:rsidRPr="006C28E0" w:rsidRDefault="003A5FB4" w:rsidP="0062166E">
            <w:pPr>
              <w:pStyle w:val="Normal1"/>
              <w:spacing w:after="0" w:line="360" w:lineRule="auto"/>
              <w:jc w:val="center"/>
              <w:rPr>
                <w:rFonts w:ascii="Times New Roman" w:hAnsi="Times New Roman" w:cs="Times New Roman"/>
                <w:sz w:val="28"/>
                <w:szCs w:val="28"/>
              </w:rPr>
            </w:pPr>
            <w:r w:rsidRPr="006C28E0">
              <w:rPr>
                <w:rFonts w:ascii="Times New Roman" w:eastAsia="Times New Roman" w:hAnsi="Times New Roman" w:cs="Times New Roman"/>
                <w:b/>
                <w:sz w:val="28"/>
                <w:szCs w:val="28"/>
                <w:highlight w:val="white"/>
              </w:rPr>
              <w:t>401.000 kWh</w:t>
            </w:r>
          </w:p>
        </w:tc>
      </w:tr>
      <w:tr w:rsidR="003A5FB4" w:rsidRPr="006C28E0" w14:paraId="19FF5845" w14:textId="77777777" w:rsidTr="0017608A">
        <w:trPr>
          <w:trHeight w:val="231"/>
        </w:trPr>
        <w:tc>
          <w:tcPr>
            <w:tcW w:w="4384" w:type="dxa"/>
            <w:vAlign w:val="center"/>
          </w:tcPr>
          <w:p w14:paraId="69528F82" w14:textId="77777777" w:rsidR="003A5FB4" w:rsidRPr="006C28E0" w:rsidRDefault="003A5FB4" w:rsidP="0062166E">
            <w:pPr>
              <w:pStyle w:val="Normal1"/>
              <w:spacing w:after="0" w:line="360" w:lineRule="auto"/>
              <w:jc w:val="center"/>
              <w:rPr>
                <w:rFonts w:ascii="Times New Roman" w:hAnsi="Times New Roman" w:cs="Times New Roman"/>
                <w:sz w:val="28"/>
                <w:szCs w:val="28"/>
              </w:rPr>
            </w:pPr>
            <w:r w:rsidRPr="006C28E0">
              <w:rPr>
                <w:rFonts w:ascii="Times New Roman" w:eastAsia="Times New Roman" w:hAnsi="Times New Roman" w:cs="Times New Roman"/>
                <w:b/>
                <w:i/>
                <w:sz w:val="28"/>
                <w:szCs w:val="28"/>
              </w:rPr>
              <w:t>Năm 2014</w:t>
            </w:r>
          </w:p>
        </w:tc>
        <w:tc>
          <w:tcPr>
            <w:tcW w:w="5147" w:type="dxa"/>
            <w:vAlign w:val="center"/>
          </w:tcPr>
          <w:p w14:paraId="1F584FEF" w14:textId="77777777" w:rsidR="003A5FB4" w:rsidRPr="006C28E0" w:rsidRDefault="003A5FB4" w:rsidP="0062166E">
            <w:pPr>
              <w:pStyle w:val="Normal1"/>
              <w:spacing w:after="0" w:line="360" w:lineRule="auto"/>
              <w:jc w:val="center"/>
              <w:rPr>
                <w:rFonts w:ascii="Times New Roman" w:hAnsi="Times New Roman" w:cs="Times New Roman"/>
                <w:sz w:val="28"/>
                <w:szCs w:val="28"/>
              </w:rPr>
            </w:pPr>
            <w:r w:rsidRPr="006C28E0">
              <w:rPr>
                <w:rFonts w:ascii="Times New Roman" w:eastAsia="Times New Roman" w:hAnsi="Times New Roman" w:cs="Times New Roman"/>
                <w:b/>
                <w:sz w:val="28"/>
                <w:szCs w:val="28"/>
                <w:highlight w:val="white"/>
              </w:rPr>
              <w:t>431.000 kWh</w:t>
            </w:r>
          </w:p>
        </w:tc>
      </w:tr>
      <w:tr w:rsidR="003A5FB4" w:rsidRPr="006C28E0" w14:paraId="16FE5166" w14:textId="77777777" w:rsidTr="0017608A">
        <w:trPr>
          <w:trHeight w:val="238"/>
        </w:trPr>
        <w:tc>
          <w:tcPr>
            <w:tcW w:w="4384" w:type="dxa"/>
            <w:vAlign w:val="center"/>
          </w:tcPr>
          <w:p w14:paraId="73EA1DBD" w14:textId="77777777" w:rsidR="003A5FB4" w:rsidRPr="006C28E0" w:rsidRDefault="003A5FB4" w:rsidP="0062166E">
            <w:pPr>
              <w:pStyle w:val="Normal1"/>
              <w:spacing w:after="0" w:line="360" w:lineRule="auto"/>
              <w:jc w:val="center"/>
              <w:rPr>
                <w:rFonts w:ascii="Times New Roman" w:hAnsi="Times New Roman" w:cs="Times New Roman"/>
                <w:sz w:val="28"/>
                <w:szCs w:val="28"/>
              </w:rPr>
            </w:pPr>
            <w:r w:rsidRPr="006C28E0">
              <w:rPr>
                <w:rFonts w:ascii="Times New Roman" w:eastAsia="Times New Roman" w:hAnsi="Times New Roman" w:cs="Times New Roman"/>
                <w:b/>
                <w:i/>
                <w:sz w:val="28"/>
                <w:szCs w:val="28"/>
              </w:rPr>
              <w:t>Năm 2015</w:t>
            </w:r>
          </w:p>
        </w:tc>
        <w:tc>
          <w:tcPr>
            <w:tcW w:w="5147" w:type="dxa"/>
            <w:vAlign w:val="center"/>
          </w:tcPr>
          <w:p w14:paraId="7783D138" w14:textId="77777777" w:rsidR="003A5FB4" w:rsidRPr="006C28E0" w:rsidRDefault="003A5FB4" w:rsidP="0062166E">
            <w:pPr>
              <w:pStyle w:val="Normal1"/>
              <w:spacing w:after="0" w:line="360" w:lineRule="auto"/>
              <w:jc w:val="center"/>
              <w:rPr>
                <w:rFonts w:ascii="Times New Roman" w:hAnsi="Times New Roman" w:cs="Times New Roman"/>
                <w:sz w:val="28"/>
                <w:szCs w:val="28"/>
              </w:rPr>
            </w:pPr>
            <w:r w:rsidRPr="006C28E0">
              <w:rPr>
                <w:rFonts w:ascii="Times New Roman" w:eastAsia="Times New Roman" w:hAnsi="Times New Roman" w:cs="Times New Roman"/>
                <w:b/>
                <w:sz w:val="28"/>
                <w:szCs w:val="28"/>
                <w:highlight w:val="white"/>
              </w:rPr>
              <w:t>520.000 kWh</w:t>
            </w:r>
          </w:p>
        </w:tc>
      </w:tr>
      <w:tr w:rsidR="003A5FB4" w:rsidRPr="006C28E0" w14:paraId="26EBFCD2" w14:textId="77777777" w:rsidTr="0017608A">
        <w:trPr>
          <w:trHeight w:val="238"/>
        </w:trPr>
        <w:tc>
          <w:tcPr>
            <w:tcW w:w="4384" w:type="dxa"/>
            <w:vAlign w:val="center"/>
          </w:tcPr>
          <w:p w14:paraId="358579DE" w14:textId="77777777" w:rsidR="003A5FB4" w:rsidRPr="006C28E0" w:rsidRDefault="003A5FB4" w:rsidP="0062166E">
            <w:pPr>
              <w:pStyle w:val="Normal1"/>
              <w:spacing w:after="0" w:line="360" w:lineRule="auto"/>
              <w:jc w:val="center"/>
              <w:rPr>
                <w:rFonts w:ascii="Times New Roman" w:hAnsi="Times New Roman" w:cs="Times New Roman"/>
                <w:sz w:val="28"/>
                <w:szCs w:val="28"/>
              </w:rPr>
            </w:pPr>
            <w:r w:rsidRPr="006C28E0">
              <w:rPr>
                <w:rFonts w:ascii="Times New Roman" w:eastAsia="Times New Roman" w:hAnsi="Times New Roman" w:cs="Times New Roman"/>
                <w:b/>
                <w:i/>
                <w:sz w:val="28"/>
                <w:szCs w:val="28"/>
              </w:rPr>
              <w:t>Năm 2016</w:t>
            </w:r>
          </w:p>
        </w:tc>
        <w:tc>
          <w:tcPr>
            <w:tcW w:w="5147" w:type="dxa"/>
            <w:vAlign w:val="center"/>
          </w:tcPr>
          <w:p w14:paraId="5CA0FBE2" w14:textId="77777777" w:rsidR="003A5FB4" w:rsidRPr="006C28E0" w:rsidRDefault="003A5FB4" w:rsidP="0062166E">
            <w:pPr>
              <w:pStyle w:val="Normal1"/>
              <w:spacing w:after="0" w:line="360" w:lineRule="auto"/>
              <w:jc w:val="center"/>
              <w:rPr>
                <w:rFonts w:ascii="Times New Roman" w:hAnsi="Times New Roman" w:cs="Times New Roman"/>
                <w:sz w:val="28"/>
                <w:szCs w:val="28"/>
              </w:rPr>
            </w:pPr>
            <w:r w:rsidRPr="006C28E0">
              <w:rPr>
                <w:rFonts w:ascii="Times New Roman" w:eastAsia="Times New Roman" w:hAnsi="Times New Roman" w:cs="Times New Roman"/>
                <w:b/>
                <w:sz w:val="28"/>
                <w:szCs w:val="28"/>
                <w:highlight w:val="white"/>
              </w:rPr>
              <w:t>451.000 kWh</w:t>
            </w:r>
          </w:p>
        </w:tc>
      </w:tr>
      <w:tr w:rsidR="003A5FB4" w:rsidRPr="006C28E0" w14:paraId="4CE38184" w14:textId="77777777" w:rsidTr="0017608A">
        <w:trPr>
          <w:trHeight w:val="238"/>
        </w:trPr>
        <w:tc>
          <w:tcPr>
            <w:tcW w:w="4384" w:type="dxa"/>
            <w:vAlign w:val="center"/>
          </w:tcPr>
          <w:p w14:paraId="464ED776" w14:textId="77777777" w:rsidR="003A5FB4" w:rsidRPr="006C28E0" w:rsidRDefault="003A5FB4" w:rsidP="0062166E">
            <w:pPr>
              <w:pStyle w:val="Normal1"/>
              <w:spacing w:after="0" w:line="360" w:lineRule="auto"/>
              <w:jc w:val="center"/>
              <w:rPr>
                <w:rFonts w:ascii="Times New Roman" w:eastAsia="Times New Roman" w:hAnsi="Times New Roman" w:cs="Times New Roman"/>
                <w:b/>
                <w:i/>
                <w:sz w:val="28"/>
                <w:szCs w:val="28"/>
              </w:rPr>
            </w:pPr>
            <w:r w:rsidRPr="006C28E0">
              <w:rPr>
                <w:rFonts w:ascii="Times New Roman" w:eastAsia="Times New Roman" w:hAnsi="Times New Roman" w:cs="Times New Roman"/>
                <w:b/>
                <w:i/>
                <w:sz w:val="28"/>
                <w:szCs w:val="28"/>
              </w:rPr>
              <w:t>Năm 2017</w:t>
            </w:r>
          </w:p>
        </w:tc>
        <w:tc>
          <w:tcPr>
            <w:tcW w:w="5147" w:type="dxa"/>
            <w:vAlign w:val="center"/>
          </w:tcPr>
          <w:p w14:paraId="59AC952B" w14:textId="77777777" w:rsidR="003A5FB4" w:rsidRPr="006C28E0" w:rsidRDefault="003A5FB4" w:rsidP="0062166E">
            <w:pPr>
              <w:pStyle w:val="Normal1"/>
              <w:spacing w:after="0" w:line="360" w:lineRule="auto"/>
              <w:jc w:val="center"/>
              <w:rPr>
                <w:rFonts w:ascii="Times New Roman" w:eastAsia="Times New Roman" w:hAnsi="Times New Roman" w:cs="Times New Roman"/>
                <w:b/>
                <w:sz w:val="28"/>
                <w:szCs w:val="28"/>
                <w:highlight w:val="white"/>
              </w:rPr>
            </w:pPr>
            <w:r w:rsidRPr="006C28E0">
              <w:rPr>
                <w:rFonts w:ascii="Times New Roman" w:eastAsia="Times New Roman" w:hAnsi="Times New Roman" w:cs="Times New Roman"/>
                <w:b/>
                <w:sz w:val="28"/>
                <w:szCs w:val="28"/>
                <w:highlight w:val="white"/>
              </w:rPr>
              <w:t>471.000 kWh</w:t>
            </w:r>
          </w:p>
        </w:tc>
      </w:tr>
    </w:tbl>
    <w:p w14:paraId="4EEC7833" w14:textId="77777777" w:rsidR="003A5FB4" w:rsidRPr="006C28E0" w:rsidRDefault="003A5FB4" w:rsidP="003A5FB4">
      <w:pPr>
        <w:rPr>
          <w:rFonts w:ascii="Times New Roman" w:hAnsi="Times New Roman" w:cs="Times New Roman"/>
          <w:b/>
          <w:i/>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400"/>
      </w:tblGrid>
      <w:tr w:rsidR="003A5FB4" w:rsidRPr="006C28E0" w14:paraId="4A3AAF1C" w14:textId="77777777" w:rsidTr="0017608A">
        <w:tc>
          <w:tcPr>
            <w:tcW w:w="4230" w:type="dxa"/>
            <w:tcBorders>
              <w:top w:val="nil"/>
              <w:left w:val="nil"/>
              <w:bottom w:val="nil"/>
              <w:right w:val="nil"/>
            </w:tcBorders>
            <w:shd w:val="clear" w:color="auto" w:fill="auto"/>
          </w:tcPr>
          <w:p w14:paraId="60CC0ECC" w14:textId="77777777" w:rsidR="003A5FB4" w:rsidRDefault="003A5FB4" w:rsidP="0062166E">
            <w:pPr>
              <w:jc w:val="both"/>
              <w:rPr>
                <w:rFonts w:ascii="Times New Roman" w:hAnsi="Times New Roman" w:cs="Times New Roman"/>
                <w:b/>
                <w:color w:val="000000"/>
                <w:szCs w:val="28"/>
              </w:rPr>
            </w:pPr>
            <w:r w:rsidRPr="006C28E0">
              <w:rPr>
                <w:rFonts w:ascii="Times New Roman" w:hAnsi="Times New Roman" w:cs="Times New Roman"/>
                <w:b/>
                <w:color w:val="000000"/>
                <w:szCs w:val="28"/>
              </w:rPr>
              <w:t xml:space="preserve">Đại sứ GTĐ </w:t>
            </w:r>
            <w:r w:rsidR="00387E7A" w:rsidRPr="006C28E0">
              <w:rPr>
                <w:rFonts w:ascii="Times New Roman" w:hAnsi="Times New Roman" w:cs="Times New Roman"/>
                <w:b/>
                <w:color w:val="000000"/>
                <w:szCs w:val="28"/>
              </w:rPr>
              <w:t>2018</w:t>
            </w:r>
          </w:p>
          <w:p w14:paraId="0F6092E3" w14:textId="77777777" w:rsidR="00144DBF" w:rsidRDefault="00144DBF" w:rsidP="00144DBF">
            <w:pPr>
              <w:jc w:val="both"/>
              <w:rPr>
                <w:rFonts w:ascii="Times New Roman" w:hAnsi="Times New Roman" w:cs="Times New Roman"/>
                <w:b/>
                <w:color w:val="000000" w:themeColor="text1"/>
              </w:rPr>
            </w:pPr>
            <w:r w:rsidRPr="00335D4A">
              <w:rPr>
                <w:rFonts w:ascii="Times New Roman" w:hAnsi="Times New Roman" w:cs="Times New Roman"/>
                <w:b/>
                <w:color w:val="000000"/>
                <w:szCs w:val="28"/>
              </w:rPr>
              <w:t xml:space="preserve">● </w:t>
            </w:r>
            <w:r w:rsidRPr="00335D4A">
              <w:rPr>
                <w:rFonts w:ascii="Times New Roman" w:hAnsi="Times New Roman" w:cs="Times New Roman"/>
                <w:b/>
                <w:color w:val="000000" w:themeColor="text1"/>
              </w:rPr>
              <w:t>Hoa hậu H'Hen Niê</w:t>
            </w:r>
          </w:p>
          <w:p w14:paraId="06EFBBBA" w14:textId="77777777" w:rsidR="00144DBF" w:rsidRPr="00335D4A" w:rsidRDefault="00144DBF" w:rsidP="00144DBF">
            <w:pPr>
              <w:jc w:val="both"/>
              <w:rPr>
                <w:rFonts w:ascii="Times New Roman" w:hAnsi="Times New Roman" w:cs="Times New Roman"/>
                <w:b/>
                <w:color w:val="000000"/>
                <w:szCs w:val="28"/>
              </w:rPr>
            </w:pPr>
            <w:r w:rsidRPr="00335D4A">
              <w:rPr>
                <w:rFonts w:ascii="Times New Roman" w:hAnsi="Times New Roman" w:cs="Times New Roman"/>
                <w:b/>
                <w:color w:val="000000"/>
                <w:szCs w:val="28"/>
              </w:rPr>
              <w:t xml:space="preserve">● Á Hậu Thụy Vân </w:t>
            </w:r>
          </w:p>
          <w:p w14:paraId="360176F5" w14:textId="77777777" w:rsidR="003A5FB4" w:rsidRDefault="003A5FB4" w:rsidP="0062166E">
            <w:pPr>
              <w:jc w:val="both"/>
              <w:rPr>
                <w:rFonts w:ascii="Times New Roman" w:hAnsi="Times New Roman" w:cs="Times New Roman"/>
                <w:b/>
                <w:color w:val="000000"/>
                <w:szCs w:val="28"/>
              </w:rPr>
            </w:pPr>
            <w:r w:rsidRPr="00335D4A">
              <w:rPr>
                <w:rFonts w:ascii="Times New Roman" w:hAnsi="Times New Roman" w:cs="Times New Roman"/>
                <w:b/>
                <w:color w:val="000000"/>
                <w:szCs w:val="28"/>
              </w:rPr>
              <w:t xml:space="preserve">● </w:t>
            </w:r>
            <w:r w:rsidR="00E74AC7" w:rsidRPr="00335D4A">
              <w:rPr>
                <w:rFonts w:ascii="Times New Roman" w:hAnsi="Times New Roman" w:cs="Times New Roman"/>
                <w:b/>
                <w:color w:val="000000"/>
                <w:szCs w:val="28"/>
              </w:rPr>
              <w:t>Ca sĩ Soobin Hoàng Sơn</w:t>
            </w:r>
            <w:r w:rsidRPr="00335D4A">
              <w:rPr>
                <w:rFonts w:ascii="Times New Roman" w:hAnsi="Times New Roman" w:cs="Times New Roman"/>
                <w:b/>
                <w:color w:val="000000"/>
                <w:szCs w:val="28"/>
              </w:rPr>
              <w:t xml:space="preserve"> </w:t>
            </w:r>
          </w:p>
          <w:p w14:paraId="713D6B2B" w14:textId="77777777" w:rsidR="00144DBF" w:rsidRPr="00335D4A" w:rsidRDefault="00144DBF" w:rsidP="00144DBF">
            <w:pPr>
              <w:jc w:val="both"/>
              <w:rPr>
                <w:rFonts w:ascii="Times New Roman" w:hAnsi="Times New Roman" w:cs="Times New Roman"/>
                <w:b/>
                <w:color w:val="000000"/>
                <w:szCs w:val="28"/>
              </w:rPr>
            </w:pPr>
            <w:r w:rsidRPr="00335D4A">
              <w:rPr>
                <w:rFonts w:ascii="Times New Roman" w:hAnsi="Times New Roman" w:cs="Times New Roman"/>
                <w:b/>
                <w:color w:val="000000"/>
                <w:szCs w:val="28"/>
              </w:rPr>
              <w:t xml:space="preserve">● </w:t>
            </w:r>
            <w:r w:rsidRPr="00335D4A">
              <w:rPr>
                <w:rFonts w:ascii="Times New Roman" w:hAnsi="Times New Roman" w:cs="Times New Roman"/>
                <w:b/>
                <w:color w:val="000000" w:themeColor="text1"/>
              </w:rPr>
              <w:t>Ca s</w:t>
            </w:r>
            <w:r>
              <w:rPr>
                <w:rFonts w:ascii="Times New Roman" w:hAnsi="Times New Roman" w:cs="Times New Roman"/>
                <w:b/>
                <w:color w:val="000000" w:themeColor="text1"/>
              </w:rPr>
              <w:t>ĩ</w:t>
            </w:r>
            <w:r w:rsidRPr="00335D4A">
              <w:rPr>
                <w:rFonts w:ascii="Times New Roman" w:hAnsi="Times New Roman" w:cs="Times New Roman"/>
                <w:b/>
                <w:color w:val="000000" w:themeColor="text1"/>
              </w:rPr>
              <w:t xml:space="preserve"> Bảo Trâm</w:t>
            </w:r>
          </w:p>
          <w:p w14:paraId="5C454C7A" w14:textId="77777777" w:rsidR="003A5FB4" w:rsidRPr="00335D4A" w:rsidRDefault="003A5FB4" w:rsidP="0062166E">
            <w:pPr>
              <w:jc w:val="both"/>
              <w:rPr>
                <w:rFonts w:ascii="Times New Roman" w:hAnsi="Times New Roman" w:cs="Times New Roman"/>
                <w:b/>
                <w:color w:val="000000"/>
                <w:szCs w:val="28"/>
              </w:rPr>
            </w:pPr>
            <w:r w:rsidRPr="00335D4A">
              <w:rPr>
                <w:rFonts w:ascii="Times New Roman" w:hAnsi="Times New Roman" w:cs="Times New Roman"/>
                <w:b/>
                <w:color w:val="000000"/>
                <w:szCs w:val="28"/>
              </w:rPr>
              <w:t xml:space="preserve">● </w:t>
            </w:r>
            <w:r w:rsidR="00E74AC7" w:rsidRPr="00335D4A">
              <w:rPr>
                <w:rFonts w:ascii="Times New Roman" w:hAnsi="Times New Roman" w:cs="Times New Roman"/>
                <w:b/>
                <w:color w:val="000000"/>
                <w:szCs w:val="28"/>
              </w:rPr>
              <w:t>Diễn viên Việt Anh</w:t>
            </w:r>
          </w:p>
          <w:p w14:paraId="6993C7E6" w14:textId="77777777" w:rsidR="00335D4A" w:rsidRPr="00335D4A" w:rsidRDefault="00335D4A" w:rsidP="0062166E">
            <w:pPr>
              <w:jc w:val="both"/>
              <w:rPr>
                <w:rFonts w:ascii="Times New Roman" w:hAnsi="Times New Roman" w:cs="Times New Roman"/>
                <w:b/>
                <w:color w:val="000000"/>
                <w:szCs w:val="28"/>
              </w:rPr>
            </w:pPr>
            <w:r w:rsidRPr="00335D4A">
              <w:rPr>
                <w:rFonts w:ascii="Times New Roman" w:hAnsi="Times New Roman" w:cs="Times New Roman"/>
                <w:b/>
                <w:color w:val="000000"/>
                <w:szCs w:val="28"/>
              </w:rPr>
              <w:t xml:space="preserve">● </w:t>
            </w:r>
            <w:r w:rsidRPr="00335D4A">
              <w:rPr>
                <w:rFonts w:ascii="Times New Roman" w:hAnsi="Times New Roman" w:cs="Times New Roman"/>
                <w:b/>
                <w:color w:val="000000" w:themeColor="text1"/>
              </w:rPr>
              <w:t>MC Danh Tùng</w:t>
            </w:r>
            <w:r w:rsidRPr="00335D4A">
              <w:rPr>
                <w:rFonts w:ascii="Times New Roman" w:hAnsi="Times New Roman" w:cs="Times New Roman"/>
                <w:b/>
                <w:color w:val="000000"/>
                <w:szCs w:val="28"/>
              </w:rPr>
              <w:t xml:space="preserve"> </w:t>
            </w:r>
          </w:p>
          <w:p w14:paraId="6568ABC1" w14:textId="77777777" w:rsidR="00335D4A" w:rsidRPr="00335D4A" w:rsidRDefault="00335D4A" w:rsidP="0062166E">
            <w:pPr>
              <w:jc w:val="both"/>
              <w:rPr>
                <w:rFonts w:ascii="Times New Roman" w:hAnsi="Times New Roman" w:cs="Times New Roman"/>
                <w:b/>
                <w:color w:val="000000"/>
                <w:szCs w:val="28"/>
              </w:rPr>
            </w:pPr>
          </w:p>
          <w:p w14:paraId="7B91E5D9" w14:textId="77777777" w:rsidR="003A5FB4" w:rsidRPr="006C28E0" w:rsidRDefault="003A5FB4" w:rsidP="0062166E">
            <w:pPr>
              <w:jc w:val="both"/>
              <w:rPr>
                <w:rFonts w:ascii="Times New Roman" w:hAnsi="Times New Roman" w:cs="Times New Roman"/>
                <w:color w:val="000000"/>
                <w:szCs w:val="28"/>
              </w:rPr>
            </w:pPr>
          </w:p>
          <w:p w14:paraId="272BB4C3" w14:textId="77777777" w:rsidR="003A5FB4" w:rsidRPr="006C28E0" w:rsidRDefault="003A5FB4" w:rsidP="0062166E">
            <w:pPr>
              <w:jc w:val="both"/>
              <w:rPr>
                <w:rFonts w:ascii="Times New Roman" w:hAnsi="Times New Roman" w:cs="Times New Roman"/>
                <w:szCs w:val="28"/>
              </w:rPr>
            </w:pPr>
          </w:p>
        </w:tc>
        <w:tc>
          <w:tcPr>
            <w:tcW w:w="5400" w:type="dxa"/>
            <w:tcBorders>
              <w:top w:val="nil"/>
              <w:left w:val="nil"/>
              <w:bottom w:val="nil"/>
              <w:right w:val="nil"/>
            </w:tcBorders>
            <w:shd w:val="clear" w:color="auto" w:fill="auto"/>
          </w:tcPr>
          <w:p w14:paraId="52C26B4A" w14:textId="77777777" w:rsidR="003A5FB4" w:rsidRPr="006C28E0" w:rsidRDefault="003A5FB4" w:rsidP="0062166E">
            <w:pPr>
              <w:jc w:val="both"/>
              <w:rPr>
                <w:rFonts w:ascii="Times New Roman" w:hAnsi="Times New Roman" w:cs="Times New Roman"/>
                <w:b/>
                <w:color w:val="000000"/>
                <w:szCs w:val="28"/>
              </w:rPr>
            </w:pPr>
            <w:r w:rsidRPr="006C28E0">
              <w:rPr>
                <w:rFonts w:ascii="Times New Roman" w:hAnsi="Times New Roman" w:cs="Times New Roman"/>
                <w:b/>
                <w:szCs w:val="28"/>
              </w:rPr>
              <w:t xml:space="preserve">Một số hoạt động của Chiến dịch Giờ Trái đất </w:t>
            </w:r>
            <w:r w:rsidRPr="006C28E0">
              <w:rPr>
                <w:rFonts w:ascii="Times New Roman" w:hAnsi="Times New Roman" w:cs="Times New Roman"/>
                <w:b/>
                <w:color w:val="000000"/>
                <w:szCs w:val="28"/>
              </w:rPr>
              <w:t xml:space="preserve"> 201</w:t>
            </w:r>
            <w:r w:rsidR="00387E7A" w:rsidRPr="006C28E0">
              <w:rPr>
                <w:rFonts w:ascii="Times New Roman" w:hAnsi="Times New Roman" w:cs="Times New Roman"/>
                <w:b/>
                <w:color w:val="000000"/>
                <w:szCs w:val="28"/>
              </w:rPr>
              <w:t>8</w:t>
            </w:r>
          </w:p>
          <w:p w14:paraId="079AD68B" w14:textId="77777777" w:rsidR="003A5FB4" w:rsidRPr="006C28E0" w:rsidRDefault="003A5FB4" w:rsidP="0062166E">
            <w:pPr>
              <w:spacing w:line="360" w:lineRule="auto"/>
              <w:jc w:val="both"/>
              <w:rPr>
                <w:rFonts w:ascii="Times New Roman" w:hAnsi="Times New Roman" w:cs="Times New Roman"/>
                <w:color w:val="000000"/>
                <w:szCs w:val="28"/>
              </w:rPr>
            </w:pPr>
            <w:r w:rsidRPr="006C28E0">
              <w:rPr>
                <w:rFonts w:ascii="Times New Roman" w:hAnsi="Times New Roman" w:cs="Times New Roman"/>
                <w:color w:val="000000"/>
                <w:szCs w:val="28"/>
              </w:rPr>
              <w:t>● Đại sứ</w:t>
            </w:r>
            <w:r w:rsidR="00D642FD" w:rsidRPr="006C28E0">
              <w:rPr>
                <w:rFonts w:ascii="Times New Roman" w:hAnsi="Times New Roman" w:cs="Times New Roman"/>
                <w:color w:val="000000"/>
                <w:szCs w:val="28"/>
              </w:rPr>
              <w:t xml:space="preserve"> GTĐ 2018</w:t>
            </w:r>
            <w:r w:rsidRPr="006C28E0">
              <w:rPr>
                <w:rFonts w:ascii="Times New Roman" w:hAnsi="Times New Roman" w:cs="Times New Roman"/>
                <w:color w:val="000000"/>
                <w:szCs w:val="28"/>
              </w:rPr>
              <w:t xml:space="preserve"> giao lưu với học sinh, sinh viên Hà Nội</w:t>
            </w:r>
            <w:r w:rsidR="00335D4A">
              <w:rPr>
                <w:rFonts w:ascii="Times New Roman" w:hAnsi="Times New Roman" w:cs="Times New Roman"/>
                <w:color w:val="000000"/>
                <w:szCs w:val="28"/>
              </w:rPr>
              <w:t>.</w:t>
            </w:r>
          </w:p>
          <w:p w14:paraId="5A25521C" w14:textId="77777777" w:rsidR="003A5FB4" w:rsidRPr="006C28E0" w:rsidRDefault="003A5FB4" w:rsidP="0062166E">
            <w:pPr>
              <w:spacing w:line="360" w:lineRule="auto"/>
              <w:jc w:val="both"/>
              <w:rPr>
                <w:rFonts w:ascii="Times New Roman" w:hAnsi="Times New Roman" w:cs="Times New Roman"/>
                <w:color w:val="000000"/>
                <w:szCs w:val="28"/>
              </w:rPr>
            </w:pPr>
            <w:r w:rsidRPr="006C28E0">
              <w:rPr>
                <w:rFonts w:ascii="Times New Roman" w:hAnsi="Times New Roman" w:cs="Times New Roman"/>
                <w:color w:val="000000"/>
                <w:szCs w:val="28"/>
              </w:rPr>
              <w:t>● Đi bộ</w:t>
            </w:r>
            <w:r w:rsidR="00335D4A">
              <w:rPr>
                <w:rFonts w:ascii="Times New Roman" w:hAnsi="Times New Roman" w:cs="Times New Roman"/>
                <w:color w:val="000000"/>
                <w:szCs w:val="28"/>
              </w:rPr>
              <w:t xml:space="preserve"> </w:t>
            </w:r>
            <w:r w:rsidRPr="006C28E0">
              <w:rPr>
                <w:rFonts w:ascii="Times New Roman" w:hAnsi="Times New Roman" w:cs="Times New Roman"/>
                <w:color w:val="000000"/>
                <w:szCs w:val="28"/>
              </w:rPr>
              <w:t>hưởng ứng chiến dị</w:t>
            </w:r>
            <w:r w:rsidR="00335D4A">
              <w:rPr>
                <w:rFonts w:ascii="Times New Roman" w:hAnsi="Times New Roman" w:cs="Times New Roman"/>
                <w:color w:val="000000"/>
                <w:szCs w:val="28"/>
              </w:rPr>
              <w:t>ch.</w:t>
            </w:r>
          </w:p>
          <w:p w14:paraId="64CBDE2D" w14:textId="77777777" w:rsidR="0089377C" w:rsidRPr="006C28E0" w:rsidRDefault="003A5FB4" w:rsidP="0062166E">
            <w:pPr>
              <w:spacing w:line="360" w:lineRule="auto"/>
              <w:jc w:val="both"/>
              <w:rPr>
                <w:rFonts w:ascii="Times New Roman" w:hAnsi="Times New Roman" w:cs="Times New Roman"/>
                <w:color w:val="000000"/>
                <w:szCs w:val="28"/>
              </w:rPr>
            </w:pPr>
            <w:r w:rsidRPr="006C28E0">
              <w:rPr>
                <w:rFonts w:ascii="Times New Roman" w:hAnsi="Times New Roman" w:cs="Times New Roman"/>
                <w:color w:val="000000"/>
                <w:szCs w:val="28"/>
              </w:rPr>
              <w:t>● Dán poster, phát tờ rơi hưởng ứng chiến dịch</w:t>
            </w:r>
            <w:r w:rsidR="00335D4A">
              <w:rPr>
                <w:rFonts w:ascii="Times New Roman" w:hAnsi="Times New Roman" w:cs="Times New Roman"/>
                <w:color w:val="000000"/>
                <w:szCs w:val="28"/>
              </w:rPr>
              <w:t>.</w:t>
            </w:r>
          </w:p>
          <w:p w14:paraId="7C1754A9" w14:textId="77777777" w:rsidR="0089377C" w:rsidRPr="006C28E0" w:rsidRDefault="0089377C" w:rsidP="0062166E">
            <w:pPr>
              <w:spacing w:line="360" w:lineRule="auto"/>
              <w:jc w:val="both"/>
              <w:rPr>
                <w:rFonts w:ascii="Times New Roman" w:hAnsi="Times New Roman" w:cs="Times New Roman"/>
                <w:color w:val="000000"/>
                <w:szCs w:val="28"/>
              </w:rPr>
            </w:pPr>
            <w:r w:rsidRPr="006C28E0">
              <w:rPr>
                <w:rFonts w:ascii="Times New Roman" w:hAnsi="Times New Roman" w:cs="Times New Roman"/>
                <w:color w:val="000000"/>
                <w:szCs w:val="28"/>
              </w:rPr>
              <w:t>● Flashmob và âm nhạc</w:t>
            </w:r>
            <w:r w:rsidR="00335D4A">
              <w:rPr>
                <w:rFonts w:ascii="Times New Roman" w:hAnsi="Times New Roman" w:cs="Times New Roman"/>
                <w:color w:val="000000"/>
                <w:szCs w:val="28"/>
              </w:rPr>
              <w:t>.</w:t>
            </w:r>
          </w:p>
          <w:p w14:paraId="2617E250" w14:textId="77777777" w:rsidR="003A5FB4" w:rsidRPr="006C28E0" w:rsidRDefault="003A5FB4" w:rsidP="0062166E">
            <w:pPr>
              <w:spacing w:line="360" w:lineRule="auto"/>
              <w:jc w:val="both"/>
              <w:rPr>
                <w:rFonts w:ascii="Times New Roman" w:hAnsi="Times New Roman" w:cs="Times New Roman"/>
                <w:color w:val="000000"/>
                <w:szCs w:val="28"/>
              </w:rPr>
            </w:pPr>
            <w:r w:rsidRPr="006C28E0">
              <w:rPr>
                <w:rFonts w:ascii="Times New Roman" w:hAnsi="Times New Roman" w:cs="Times New Roman"/>
                <w:color w:val="000000"/>
                <w:szCs w:val="28"/>
              </w:rPr>
              <w:t>● Hàng loạt hoạt động truyền thông cộng đồng trong suốt tháng 3 tại khắp các tỉnh thành.</w:t>
            </w:r>
          </w:p>
          <w:p w14:paraId="14F13A59" w14:textId="207C6668" w:rsidR="00E3773A" w:rsidRDefault="003A5FB4" w:rsidP="0062166E">
            <w:pPr>
              <w:spacing w:line="360" w:lineRule="auto"/>
              <w:jc w:val="both"/>
              <w:rPr>
                <w:rFonts w:ascii="Times New Roman" w:hAnsi="Times New Roman" w:cs="Times New Roman"/>
                <w:color w:val="000000"/>
                <w:szCs w:val="28"/>
              </w:rPr>
            </w:pPr>
            <w:r w:rsidRPr="006C28E0">
              <w:rPr>
                <w:rFonts w:ascii="Times New Roman" w:hAnsi="Times New Roman" w:cs="Times New Roman"/>
                <w:color w:val="000000"/>
                <w:szCs w:val="28"/>
              </w:rPr>
              <w:t>● Truyền hình trực tiếp nghi thức tắt đèn tại Quảng trường Cách mạng tháng Tám vào lúc 20h</w:t>
            </w:r>
            <w:r w:rsidR="007C11E4">
              <w:rPr>
                <w:rFonts w:ascii="Times New Roman" w:hAnsi="Times New Roman" w:cs="Times New Roman"/>
                <w:color w:val="000000"/>
                <w:szCs w:val="28"/>
              </w:rPr>
              <w:t>0</w:t>
            </w:r>
            <w:r w:rsidRPr="006C28E0">
              <w:rPr>
                <w:rFonts w:ascii="Times New Roman" w:hAnsi="Times New Roman" w:cs="Times New Roman"/>
                <w:color w:val="000000"/>
                <w:szCs w:val="28"/>
              </w:rPr>
              <w:t xml:space="preserve">0 - </w:t>
            </w:r>
            <w:r w:rsidR="0089377C" w:rsidRPr="006C28E0">
              <w:rPr>
                <w:rFonts w:ascii="Times New Roman" w:hAnsi="Times New Roman" w:cs="Times New Roman"/>
                <w:color w:val="000000"/>
                <w:szCs w:val="28"/>
              </w:rPr>
              <w:t>21h30 ngày 24</w:t>
            </w:r>
            <w:r w:rsidRPr="006C28E0">
              <w:rPr>
                <w:rFonts w:ascii="Times New Roman" w:hAnsi="Times New Roman" w:cs="Times New Roman"/>
                <w:color w:val="000000"/>
                <w:szCs w:val="28"/>
              </w:rPr>
              <w:t>/3/201</w:t>
            </w:r>
            <w:r w:rsidR="00F8433E">
              <w:rPr>
                <w:rFonts w:ascii="Times New Roman" w:hAnsi="Times New Roman" w:cs="Times New Roman"/>
                <w:color w:val="000000"/>
                <w:szCs w:val="28"/>
              </w:rPr>
              <w:t>8</w:t>
            </w:r>
          </w:p>
          <w:p w14:paraId="7D51E7E8" w14:textId="0387FA60" w:rsidR="00E3773A" w:rsidRPr="00E3773A" w:rsidRDefault="00E3773A" w:rsidP="0062166E">
            <w:pPr>
              <w:spacing w:line="360" w:lineRule="auto"/>
              <w:jc w:val="both"/>
              <w:rPr>
                <w:rFonts w:ascii="Times New Roman" w:hAnsi="Times New Roman" w:cs="Times New Roman"/>
                <w:color w:val="000000"/>
                <w:szCs w:val="28"/>
              </w:rPr>
            </w:pPr>
          </w:p>
        </w:tc>
      </w:tr>
      <w:tr w:rsidR="003A5FB4" w:rsidRPr="006C28E0" w14:paraId="544F7FB3" w14:textId="77777777" w:rsidTr="00176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0" w:type="dxa"/>
            <w:shd w:val="clear" w:color="auto" w:fill="auto"/>
          </w:tcPr>
          <w:p w14:paraId="485C9A84" w14:textId="77777777" w:rsidR="003A5FB4" w:rsidRPr="006C28E0" w:rsidRDefault="003A5FB4" w:rsidP="0062166E">
            <w:pPr>
              <w:rPr>
                <w:rFonts w:ascii="Times New Roman" w:hAnsi="Times New Roman" w:cs="Times New Roman"/>
                <w:b/>
                <w:i/>
                <w:szCs w:val="28"/>
              </w:rPr>
            </w:pPr>
          </w:p>
          <w:p w14:paraId="23A08F86" w14:textId="77777777" w:rsidR="003A5FB4" w:rsidRDefault="003A5FB4" w:rsidP="0062166E">
            <w:pPr>
              <w:rPr>
                <w:rFonts w:ascii="Times New Roman" w:hAnsi="Times New Roman" w:cs="Times New Roman"/>
                <w:b/>
                <w:i/>
                <w:szCs w:val="28"/>
              </w:rPr>
            </w:pPr>
            <w:r w:rsidRPr="006C28E0">
              <w:rPr>
                <w:rFonts w:ascii="Times New Roman" w:hAnsi="Times New Roman" w:cs="Times New Roman"/>
                <w:b/>
                <w:i/>
                <w:szCs w:val="28"/>
              </w:rPr>
              <w:t>Mọi thông tin chi tiết liên hệ:</w:t>
            </w:r>
          </w:p>
          <w:p w14:paraId="61AECBCA" w14:textId="77777777" w:rsidR="00144DBF" w:rsidRDefault="00144DBF" w:rsidP="0062166E">
            <w:pPr>
              <w:rPr>
                <w:rFonts w:ascii="Times New Roman" w:hAnsi="Times New Roman" w:cs="Times New Roman"/>
                <w:b/>
                <w:i/>
                <w:szCs w:val="28"/>
              </w:rPr>
            </w:pPr>
            <w:r>
              <w:rPr>
                <w:rFonts w:ascii="Times New Roman" w:hAnsi="Times New Roman" w:cs="Times New Roman"/>
                <w:b/>
                <w:i/>
                <w:szCs w:val="28"/>
              </w:rPr>
              <w:t>Công ty Cổ phần Megacom Việt Nam</w:t>
            </w:r>
          </w:p>
          <w:p w14:paraId="09CCE27F" w14:textId="77777777" w:rsidR="00144DBF" w:rsidRPr="006C28E0" w:rsidRDefault="00144DBF" w:rsidP="0062166E">
            <w:pPr>
              <w:rPr>
                <w:rFonts w:ascii="Times New Roman" w:hAnsi="Times New Roman" w:cs="Times New Roman"/>
                <w:b/>
                <w:i/>
                <w:szCs w:val="28"/>
              </w:rPr>
            </w:pPr>
            <w:r>
              <w:rPr>
                <w:rFonts w:ascii="Times New Roman" w:hAnsi="Times New Roman" w:cs="Times New Roman"/>
                <w:b/>
                <w:i/>
                <w:szCs w:val="28"/>
              </w:rPr>
              <w:t>90 đường Láng, Đống Đa, Hà Nội</w:t>
            </w:r>
          </w:p>
          <w:p w14:paraId="1419DB03" w14:textId="77777777" w:rsidR="003A5FB4" w:rsidRPr="006C28E0" w:rsidRDefault="003A5FB4" w:rsidP="000F0992">
            <w:pPr>
              <w:rPr>
                <w:rFonts w:ascii="Times New Roman" w:hAnsi="Times New Roman" w:cs="Times New Roman"/>
                <w:b/>
                <w:i/>
                <w:szCs w:val="28"/>
              </w:rPr>
            </w:pPr>
          </w:p>
        </w:tc>
        <w:tc>
          <w:tcPr>
            <w:tcW w:w="5400" w:type="dxa"/>
            <w:shd w:val="clear" w:color="auto" w:fill="auto"/>
          </w:tcPr>
          <w:p w14:paraId="25C2F646" w14:textId="77777777" w:rsidR="003A5FB4" w:rsidRPr="006C28E0" w:rsidRDefault="003A5FB4" w:rsidP="0062166E">
            <w:pPr>
              <w:spacing w:line="312" w:lineRule="auto"/>
              <w:rPr>
                <w:rFonts w:ascii="Times New Roman" w:hAnsi="Times New Roman" w:cs="Times New Roman"/>
                <w:i/>
                <w:szCs w:val="28"/>
              </w:rPr>
            </w:pPr>
            <w:r w:rsidRPr="006C28E0">
              <w:rPr>
                <w:rFonts w:ascii="Times New Roman" w:hAnsi="Times New Roman" w:cs="Times New Roman"/>
                <w:b/>
                <w:i/>
                <w:szCs w:val="28"/>
              </w:rPr>
              <w:t>Phụ trách truyền thông</w:t>
            </w:r>
            <w:r w:rsidRPr="006C28E0">
              <w:rPr>
                <w:rFonts w:ascii="Times New Roman" w:hAnsi="Times New Roman" w:cs="Times New Roman"/>
                <w:i/>
                <w:szCs w:val="28"/>
              </w:rPr>
              <w:t xml:space="preserve">: </w:t>
            </w:r>
          </w:p>
          <w:p w14:paraId="436E9E44" w14:textId="77777777" w:rsidR="003A5FB4" w:rsidRDefault="00144DBF" w:rsidP="000F0992">
            <w:pPr>
              <w:spacing w:line="312" w:lineRule="auto"/>
              <w:rPr>
                <w:rFonts w:ascii="Times New Roman" w:hAnsi="Times New Roman" w:cs="Times New Roman"/>
                <w:b/>
                <w:i/>
                <w:szCs w:val="28"/>
                <w:lang w:val="fr-FR"/>
              </w:rPr>
            </w:pPr>
            <w:r>
              <w:rPr>
                <w:rFonts w:ascii="Times New Roman" w:hAnsi="Times New Roman" w:cs="Times New Roman"/>
                <w:b/>
                <w:i/>
                <w:szCs w:val="28"/>
                <w:lang w:val="fr-FR"/>
              </w:rPr>
              <w:t>Nguyễn Thanh Thuỷ</w:t>
            </w:r>
          </w:p>
          <w:p w14:paraId="05BA7172" w14:textId="77777777" w:rsidR="00144DBF" w:rsidRDefault="00144DBF" w:rsidP="000F0992">
            <w:pPr>
              <w:spacing w:line="312" w:lineRule="auto"/>
              <w:rPr>
                <w:rFonts w:ascii="Times New Roman" w:hAnsi="Times New Roman" w:cs="Times New Roman"/>
                <w:b/>
                <w:i/>
                <w:szCs w:val="28"/>
                <w:lang w:val="fr-FR"/>
              </w:rPr>
            </w:pPr>
            <w:r>
              <w:rPr>
                <w:rFonts w:ascii="Times New Roman" w:hAnsi="Times New Roman" w:cs="Times New Roman"/>
                <w:b/>
                <w:i/>
                <w:szCs w:val="28"/>
                <w:lang w:val="fr-FR"/>
              </w:rPr>
              <w:t xml:space="preserve">Email : </w:t>
            </w:r>
            <w:hyperlink r:id="rId9" w:history="1">
              <w:r w:rsidRPr="00A42F38">
                <w:rPr>
                  <w:rStyle w:val="Hyperlink"/>
                  <w:rFonts w:ascii="Times New Roman" w:hAnsi="Times New Roman" w:cs="Times New Roman"/>
                  <w:b/>
                  <w:i/>
                  <w:szCs w:val="28"/>
                  <w:lang w:val="fr-FR"/>
                </w:rPr>
                <w:t>thuynt@megacomvietnam.vn</w:t>
              </w:r>
            </w:hyperlink>
          </w:p>
          <w:p w14:paraId="5C9ED49D" w14:textId="77777777" w:rsidR="00144DBF" w:rsidRPr="006C28E0" w:rsidRDefault="00144DBF" w:rsidP="000F0992">
            <w:pPr>
              <w:spacing w:line="312" w:lineRule="auto"/>
              <w:rPr>
                <w:rFonts w:ascii="Times New Roman" w:hAnsi="Times New Roman" w:cs="Times New Roman"/>
                <w:b/>
                <w:i/>
                <w:szCs w:val="28"/>
                <w:lang w:val="fr-FR"/>
              </w:rPr>
            </w:pPr>
            <w:r>
              <w:rPr>
                <w:rFonts w:ascii="Times New Roman" w:hAnsi="Times New Roman" w:cs="Times New Roman"/>
                <w:b/>
                <w:i/>
                <w:szCs w:val="28"/>
                <w:lang w:val="fr-FR"/>
              </w:rPr>
              <w:t>Mobile : 0916533652</w:t>
            </w:r>
          </w:p>
        </w:tc>
      </w:tr>
    </w:tbl>
    <w:p w14:paraId="08E2C8C0" w14:textId="77777777" w:rsidR="003A5FB4" w:rsidRPr="006C28E0" w:rsidRDefault="003A5FB4" w:rsidP="00536750">
      <w:pPr>
        <w:spacing w:line="312" w:lineRule="auto"/>
        <w:rPr>
          <w:rFonts w:ascii="Times New Roman" w:hAnsi="Times New Roman" w:cs="Times New Roman"/>
          <w:szCs w:val="28"/>
          <w:lang w:val="fr-FR"/>
        </w:rPr>
      </w:pPr>
    </w:p>
    <w:sectPr w:rsidR="003A5FB4" w:rsidRPr="006C28E0" w:rsidSect="0017608A">
      <w:headerReference w:type="default" r:id="rId10"/>
      <w:footerReference w:type="default" r:id="rId11"/>
      <w:pgSz w:w="12240" w:h="15840"/>
      <w:pgMar w:top="1440" w:right="1800" w:bottom="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C8A8A" w14:textId="77777777" w:rsidR="00EE275E" w:rsidRDefault="00EE275E" w:rsidP="00ED35B1">
      <w:r>
        <w:separator/>
      </w:r>
    </w:p>
  </w:endnote>
  <w:endnote w:type="continuationSeparator" w:id="0">
    <w:p w14:paraId="336E80EC" w14:textId="77777777" w:rsidR="00EE275E" w:rsidRDefault="00EE275E" w:rsidP="00ED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w Cen MT">
    <w:altName w:val="Lucida Sans Unicode"/>
    <w:charset w:val="00"/>
    <w:family w:val="swiss"/>
    <w:pitch w:val="variable"/>
    <w:sig w:usb0="00000001" w:usb1="00000000" w:usb2="00000000" w:usb3="00000000" w:csb0="00000003" w:csb1="00000000"/>
  </w:font>
  <w:font w:name="Meiryo">
    <w:altName w:val="メイリオ"/>
    <w:charset w:val="80"/>
    <w:family w:val="auto"/>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Tw Cen MT Condensed">
    <w:altName w:val="Arial Narrow"/>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D097" w14:textId="77777777" w:rsidR="004A6F29" w:rsidRDefault="004A6F29" w:rsidP="004A6F29">
    <w:pPr>
      <w:pStyle w:val="Footer"/>
      <w:tabs>
        <w:tab w:val="clear" w:pos="4680"/>
        <w:tab w:val="clear" w:pos="9360"/>
        <w:tab w:val="left" w:pos="9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7D9B" w14:textId="77777777" w:rsidR="00EE275E" w:rsidRDefault="00EE275E" w:rsidP="00ED35B1">
      <w:r>
        <w:separator/>
      </w:r>
    </w:p>
  </w:footnote>
  <w:footnote w:type="continuationSeparator" w:id="0">
    <w:p w14:paraId="3744CA1C" w14:textId="77777777" w:rsidR="00EE275E" w:rsidRDefault="00EE275E" w:rsidP="00ED3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A503" w14:textId="77777777" w:rsidR="004A6F29" w:rsidRDefault="004A6F29" w:rsidP="004A6F29">
    <w:pPr>
      <w:pStyle w:val="Header"/>
      <w:ind w:hanging="1800"/>
    </w:pPr>
    <w:r>
      <w:rPr>
        <w:noProof/>
      </w:rPr>
      <w:drawing>
        <wp:inline distT="0" distB="0" distL="0" distR="0" wp14:anchorId="23DC42A9" wp14:editId="53F6207D">
          <wp:extent cx="7823835" cy="1283911"/>
          <wp:effectExtent l="0" t="0" r="0" b="120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A4-02.jpg"/>
                  <pic:cNvPicPr/>
                </pic:nvPicPr>
                <pic:blipFill rotWithShape="1">
                  <a:blip r:embed="rId1">
                    <a:extLst>
                      <a:ext uri="{28A0092B-C50C-407E-A947-70E740481C1C}">
                        <a14:useLocalDpi xmlns:a14="http://schemas.microsoft.com/office/drawing/2010/main" val="0"/>
                      </a:ext>
                    </a:extLst>
                  </a:blip>
                  <a:srcRect b="88398"/>
                  <a:stretch/>
                </pic:blipFill>
                <pic:spPr bwMode="auto">
                  <a:xfrm>
                    <a:off x="0" y="0"/>
                    <a:ext cx="7902931" cy="12968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32929"/>
    <w:multiLevelType w:val="hybridMultilevel"/>
    <w:tmpl w:val="7AC6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71651"/>
    <w:multiLevelType w:val="hybridMultilevel"/>
    <w:tmpl w:val="98B6E570"/>
    <w:lvl w:ilvl="0" w:tplc="4A4487C4">
      <w:numFmt w:val="bullet"/>
      <w:lvlText w:val="-"/>
      <w:lvlJc w:val="left"/>
      <w:pPr>
        <w:ind w:left="720" w:hanging="360"/>
      </w:pPr>
      <w:rPr>
        <w:rFonts w:ascii="Cambria" w:eastAsia="Calibr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C2"/>
    <w:rsid w:val="000E503D"/>
    <w:rsid w:val="000F0992"/>
    <w:rsid w:val="00144DBF"/>
    <w:rsid w:val="0017608A"/>
    <w:rsid w:val="00335D4A"/>
    <w:rsid w:val="00387E7A"/>
    <w:rsid w:val="003A5FB4"/>
    <w:rsid w:val="003D2644"/>
    <w:rsid w:val="003F23D4"/>
    <w:rsid w:val="0046155B"/>
    <w:rsid w:val="004A6F29"/>
    <w:rsid w:val="00536750"/>
    <w:rsid w:val="00656AE8"/>
    <w:rsid w:val="006C28E0"/>
    <w:rsid w:val="006C31C3"/>
    <w:rsid w:val="006D1A80"/>
    <w:rsid w:val="007A1AC2"/>
    <w:rsid w:val="007C11E4"/>
    <w:rsid w:val="007D1876"/>
    <w:rsid w:val="00884FC0"/>
    <w:rsid w:val="0089377C"/>
    <w:rsid w:val="00923F6B"/>
    <w:rsid w:val="00927EF1"/>
    <w:rsid w:val="009F3BE4"/>
    <w:rsid w:val="00AE1011"/>
    <w:rsid w:val="00CC1F4D"/>
    <w:rsid w:val="00D642FD"/>
    <w:rsid w:val="00E3773A"/>
    <w:rsid w:val="00E74AC7"/>
    <w:rsid w:val="00E86269"/>
    <w:rsid w:val="00ED35B1"/>
    <w:rsid w:val="00EE275E"/>
    <w:rsid w:val="00F84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9461C"/>
  <w15:docId w15:val="{F67671FA-E95F-4831-A112-2665D6C4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6AE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AE8"/>
    <w:rPr>
      <w:rFonts w:ascii="Times New Roman" w:hAnsi="Times New Roman" w:cs="Times New Roman"/>
      <w:b/>
      <w:bCs/>
      <w:sz w:val="36"/>
      <w:szCs w:val="36"/>
    </w:rPr>
  </w:style>
  <w:style w:type="paragraph" w:styleId="ListParagraph">
    <w:name w:val="List Paragraph"/>
    <w:basedOn w:val="Normal"/>
    <w:uiPriority w:val="34"/>
    <w:qFormat/>
    <w:rsid w:val="003A5FB4"/>
    <w:pPr>
      <w:spacing w:after="160" w:line="259" w:lineRule="auto"/>
      <w:ind w:left="720"/>
      <w:contextualSpacing/>
    </w:pPr>
    <w:rPr>
      <w:rFonts w:ascii="Times New Roman" w:eastAsia="Calibri" w:hAnsi="Times New Roman" w:cs="Times New Roman"/>
      <w:sz w:val="28"/>
      <w:szCs w:val="22"/>
    </w:rPr>
  </w:style>
  <w:style w:type="character" w:styleId="Hyperlink">
    <w:name w:val="Hyperlink"/>
    <w:rsid w:val="003A5FB4"/>
    <w:rPr>
      <w:color w:val="0000FF"/>
      <w:u w:val="single"/>
    </w:rPr>
  </w:style>
  <w:style w:type="paragraph" w:customStyle="1" w:styleId="Normal1">
    <w:name w:val="Normal1"/>
    <w:rsid w:val="003A5FB4"/>
    <w:pPr>
      <w:widowControl w:val="0"/>
      <w:spacing w:after="200" w:line="276" w:lineRule="auto"/>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F84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3E"/>
    <w:rPr>
      <w:rFonts w:ascii="Segoe UI" w:hAnsi="Segoe UI" w:cs="Segoe UI"/>
      <w:sz w:val="18"/>
      <w:szCs w:val="18"/>
    </w:rPr>
  </w:style>
  <w:style w:type="paragraph" w:styleId="Header">
    <w:name w:val="header"/>
    <w:basedOn w:val="Normal"/>
    <w:link w:val="HeaderChar"/>
    <w:uiPriority w:val="99"/>
    <w:unhideWhenUsed/>
    <w:rsid w:val="00ED35B1"/>
    <w:pPr>
      <w:tabs>
        <w:tab w:val="center" w:pos="4680"/>
        <w:tab w:val="right" w:pos="9360"/>
      </w:tabs>
    </w:pPr>
  </w:style>
  <w:style w:type="character" w:customStyle="1" w:styleId="HeaderChar">
    <w:name w:val="Header Char"/>
    <w:basedOn w:val="DefaultParagraphFont"/>
    <w:link w:val="Header"/>
    <w:uiPriority w:val="99"/>
    <w:rsid w:val="00ED35B1"/>
  </w:style>
  <w:style w:type="paragraph" w:styleId="Footer">
    <w:name w:val="footer"/>
    <w:basedOn w:val="Normal"/>
    <w:link w:val="FooterChar"/>
    <w:uiPriority w:val="99"/>
    <w:unhideWhenUsed/>
    <w:rsid w:val="00ED35B1"/>
    <w:pPr>
      <w:tabs>
        <w:tab w:val="center" w:pos="4680"/>
        <w:tab w:val="right" w:pos="9360"/>
      </w:tabs>
    </w:pPr>
  </w:style>
  <w:style w:type="character" w:customStyle="1" w:styleId="FooterChar">
    <w:name w:val="Footer Char"/>
    <w:basedOn w:val="DefaultParagraphFont"/>
    <w:link w:val="Footer"/>
    <w:uiPriority w:val="99"/>
    <w:rsid w:val="00ED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7295">
      <w:bodyDiv w:val="1"/>
      <w:marLeft w:val="0"/>
      <w:marRight w:val="0"/>
      <w:marTop w:val="0"/>
      <w:marBottom w:val="0"/>
      <w:divBdr>
        <w:top w:val="none" w:sz="0" w:space="0" w:color="auto"/>
        <w:left w:val="none" w:sz="0" w:space="0" w:color="auto"/>
        <w:bottom w:val="none" w:sz="0" w:space="0" w:color="auto"/>
        <w:right w:val="none" w:sz="0" w:space="0" w:color="auto"/>
      </w:divBdr>
    </w:div>
    <w:div w:id="263652965">
      <w:bodyDiv w:val="1"/>
      <w:marLeft w:val="0"/>
      <w:marRight w:val="0"/>
      <w:marTop w:val="0"/>
      <w:marBottom w:val="0"/>
      <w:divBdr>
        <w:top w:val="none" w:sz="0" w:space="0" w:color="auto"/>
        <w:left w:val="none" w:sz="0" w:space="0" w:color="auto"/>
        <w:bottom w:val="none" w:sz="0" w:space="0" w:color="auto"/>
        <w:right w:val="none" w:sz="0" w:space="0" w:color="auto"/>
      </w:divBdr>
    </w:div>
    <w:div w:id="566376901">
      <w:bodyDiv w:val="1"/>
      <w:marLeft w:val="0"/>
      <w:marRight w:val="0"/>
      <w:marTop w:val="0"/>
      <w:marBottom w:val="0"/>
      <w:divBdr>
        <w:top w:val="none" w:sz="0" w:space="0" w:color="auto"/>
        <w:left w:val="none" w:sz="0" w:space="0" w:color="auto"/>
        <w:bottom w:val="none" w:sz="0" w:space="0" w:color="auto"/>
        <w:right w:val="none" w:sz="0" w:space="0" w:color="auto"/>
      </w:divBdr>
    </w:div>
    <w:div w:id="804276241">
      <w:bodyDiv w:val="1"/>
      <w:marLeft w:val="0"/>
      <w:marRight w:val="0"/>
      <w:marTop w:val="0"/>
      <w:marBottom w:val="0"/>
      <w:divBdr>
        <w:top w:val="none" w:sz="0" w:space="0" w:color="auto"/>
        <w:left w:val="none" w:sz="0" w:space="0" w:color="auto"/>
        <w:bottom w:val="none" w:sz="0" w:space="0" w:color="auto"/>
        <w:right w:val="none" w:sz="0" w:space="0" w:color="auto"/>
      </w:divBdr>
    </w:div>
    <w:div w:id="1954363482">
      <w:bodyDiv w:val="1"/>
      <w:marLeft w:val="0"/>
      <w:marRight w:val="0"/>
      <w:marTop w:val="0"/>
      <w:marBottom w:val="0"/>
      <w:divBdr>
        <w:top w:val="none" w:sz="0" w:space="0" w:color="auto"/>
        <w:left w:val="none" w:sz="0" w:space="0" w:color="auto"/>
        <w:bottom w:val="none" w:sz="0" w:space="0" w:color="auto"/>
        <w:right w:val="none" w:sz="0" w:space="0" w:color="auto"/>
      </w:divBdr>
    </w:div>
    <w:div w:id="2075664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ietkiemnangluong.com.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earthhour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uynt@megacomvietnam.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Trinh Quoc Vu</cp:lastModifiedBy>
  <cp:revision>3</cp:revision>
  <dcterms:created xsi:type="dcterms:W3CDTF">2018-03-02T06:51:00Z</dcterms:created>
  <dcterms:modified xsi:type="dcterms:W3CDTF">2018-03-02T08:37:00Z</dcterms:modified>
</cp:coreProperties>
</file>